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0F" w:rsidRPr="009F2861" w:rsidRDefault="000C728F" w:rsidP="009F28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ПРОГРАММА ПРОФЕССИОНАЛЬНОГО ОБУЧЕНИЯ</w:t>
      </w:r>
      <w:r w:rsidR="003E78EC"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3E78EC" w:rsidRPr="009F2861" w:rsidRDefault="003E78EC" w:rsidP="009F28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ПРОФЕССИОНАЛЬНОЙ ПОДГОТОВКИ</w:t>
      </w:r>
    </w:p>
    <w:p w:rsidR="00453F0F" w:rsidRPr="009F2861" w:rsidRDefault="000C728F" w:rsidP="009F2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«Основы профессиональной деятельности вожатого»</w:t>
      </w:r>
      <w:r w:rsidR="00683E7D" w:rsidRPr="009F2861">
        <w:rPr>
          <w:rFonts w:ascii="Times New Roman" w:hAnsi="Times New Roman" w:cs="Times New Roman"/>
          <w:sz w:val="24"/>
          <w:szCs w:val="24"/>
        </w:rPr>
        <w:t xml:space="preserve"> (</w:t>
      </w:r>
      <w:r w:rsidR="00DA7664" w:rsidRPr="009F2861">
        <w:rPr>
          <w:rFonts w:ascii="Times New Roman" w:hAnsi="Times New Roman" w:cs="Times New Roman"/>
          <w:sz w:val="24"/>
          <w:szCs w:val="24"/>
        </w:rPr>
        <w:t>72</w:t>
      </w:r>
      <w:r w:rsidR="00FF0CA0" w:rsidRPr="009F2861">
        <w:rPr>
          <w:rFonts w:ascii="Times New Roman" w:hAnsi="Times New Roman" w:cs="Times New Roman"/>
          <w:sz w:val="24"/>
          <w:szCs w:val="24"/>
        </w:rPr>
        <w:t xml:space="preserve"> ч</w:t>
      </w:r>
      <w:r w:rsidR="00AF7989" w:rsidRPr="009F2861">
        <w:rPr>
          <w:rFonts w:ascii="Times New Roman" w:hAnsi="Times New Roman" w:cs="Times New Roman"/>
          <w:sz w:val="24"/>
          <w:szCs w:val="24"/>
        </w:rPr>
        <w:t>.</w:t>
      </w:r>
      <w:r w:rsidR="00683E7D" w:rsidRPr="009F2861">
        <w:rPr>
          <w:rFonts w:ascii="Times New Roman" w:hAnsi="Times New Roman" w:cs="Times New Roman"/>
          <w:sz w:val="24"/>
          <w:szCs w:val="24"/>
        </w:rPr>
        <w:t>)</w:t>
      </w:r>
    </w:p>
    <w:p w:rsidR="00453F0F" w:rsidRPr="009F2861" w:rsidRDefault="00453F0F" w:rsidP="009F28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24D" w:rsidRPr="009F2861" w:rsidRDefault="00434465" w:rsidP="009F286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61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2D43EB" w:rsidRPr="009F2861" w:rsidRDefault="002D43EB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861" w:rsidRDefault="009667EC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Предшественниками вожатых были энтузиасты, работающие с детьми в разных городах и селах страны, создавшие в первые годы после революции детские объединения, которые ставили своей целью воспитание детей и подростко</w:t>
      </w:r>
      <w:bookmarkStart w:id="0" w:name="_GoBack"/>
      <w:bookmarkEnd w:id="0"/>
      <w:r w:rsidRPr="009F2861">
        <w:rPr>
          <w:rFonts w:ascii="Times New Roman" w:hAnsi="Times New Roman" w:cs="Times New Roman"/>
          <w:sz w:val="24"/>
          <w:szCs w:val="24"/>
        </w:rPr>
        <w:t>в в пролетарском духе.</w:t>
      </w:r>
    </w:p>
    <w:p w:rsidR="009F2861" w:rsidRDefault="009667EC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 1922 году была создана пионерская организация. Тогда и появилось название будущей ответственной профессии - вожатый. Оно происходит от понятия «вести», «идти во главе». Деятельность вожатого не сразу стала профессией. Сначала вожатыми были рабочие парни и дев</w:t>
      </w:r>
      <w:r w:rsidR="002D43EB" w:rsidRPr="009F2861">
        <w:rPr>
          <w:rFonts w:ascii="Times New Roman" w:hAnsi="Times New Roman" w:cs="Times New Roman"/>
          <w:sz w:val="24"/>
          <w:szCs w:val="24"/>
        </w:rPr>
        <w:t>ушки</w:t>
      </w:r>
      <w:r w:rsidRPr="009F2861">
        <w:rPr>
          <w:rFonts w:ascii="Times New Roman" w:hAnsi="Times New Roman" w:cs="Times New Roman"/>
          <w:sz w:val="24"/>
          <w:szCs w:val="24"/>
        </w:rPr>
        <w:t>, для которых работа с пионерами, являлась общественным поручением, выполняемым после рабочего дня.</w:t>
      </w:r>
    </w:p>
    <w:p w:rsidR="009667EC" w:rsidRPr="009F2861" w:rsidRDefault="009667EC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 50-е годы началась подготовка вожатых в педучилищах. Позднее (с 1961 г.) вожатых было решено готовить в 9-11 классах средних школ с производственным обучением. С 1966 года в ряде пединститутов открылись историко-педагогические факультеты, выпускники которых получали сразу две специальности: учителя истории и методиста по пионерской работе. С распадом пионерской организации меняется статус вожатого. Сначала пионерских работников стали называть просто вожатый, затем педагог</w:t>
      </w:r>
      <w:r w:rsidR="00007ED0" w:rsidRPr="009F2861">
        <w:rPr>
          <w:rFonts w:ascii="Times New Roman" w:hAnsi="Times New Roman" w:cs="Times New Roman"/>
          <w:sz w:val="24"/>
          <w:szCs w:val="24"/>
        </w:rPr>
        <w:t>-</w:t>
      </w:r>
      <w:r w:rsidRPr="009F2861">
        <w:rPr>
          <w:rFonts w:ascii="Times New Roman" w:hAnsi="Times New Roman" w:cs="Times New Roman"/>
          <w:sz w:val="24"/>
          <w:szCs w:val="24"/>
        </w:rPr>
        <w:t>организатор, позже - организатор детского досуга или организатор детского движения.</w:t>
      </w:r>
    </w:p>
    <w:p w:rsidR="009F2861" w:rsidRDefault="0045324D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Слово «конфликт» (от лат. </w:t>
      </w:r>
      <w:proofErr w:type="spellStart"/>
      <w:r w:rsidRPr="009F2861">
        <w:rPr>
          <w:rFonts w:ascii="Times New Roman" w:hAnsi="Times New Roman" w:cs="Times New Roman"/>
          <w:sz w:val="24"/>
          <w:szCs w:val="24"/>
        </w:rPr>
        <w:t>confliktus</w:t>
      </w:r>
      <w:proofErr w:type="spellEnd"/>
      <w:r w:rsidRPr="009F2861">
        <w:rPr>
          <w:rFonts w:ascii="Times New Roman" w:hAnsi="Times New Roman" w:cs="Times New Roman"/>
          <w:sz w:val="24"/>
          <w:szCs w:val="24"/>
        </w:rPr>
        <w:t xml:space="preserve">) означает столкновение (сторон, мнений, сил). Причинами столкновений могут быть самые разные проблемы нашей жизни. Например, конфликт по поводу материальных ресурсов, по поводу ценностей и важнейших жизненных установок, по поводу властных полномочий (проблемы доминирования), по поводу </w:t>
      </w:r>
      <w:proofErr w:type="spellStart"/>
      <w:r w:rsidRPr="009F2861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9F2861">
        <w:rPr>
          <w:rFonts w:ascii="Times New Roman" w:hAnsi="Times New Roman" w:cs="Times New Roman"/>
          <w:sz w:val="24"/>
          <w:szCs w:val="24"/>
        </w:rPr>
        <w:t>-ролевых различий в социальной структуре (в том числе эмоционально-психологических различий) и т.д. Таким образом, конфликты охватывают все сферы жизнедеятельности людей, всю совокупность социальных отношений, социального взаимодействия.</w:t>
      </w:r>
    </w:p>
    <w:p w:rsidR="0045324D" w:rsidRPr="009F2861" w:rsidRDefault="0045324D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Конфликт</w:t>
      </w:r>
      <w:r w:rsidR="00F56A6F">
        <w:rPr>
          <w:rFonts w:ascii="Times New Roman" w:hAnsi="Times New Roman" w:cs="Times New Roman"/>
          <w:sz w:val="24"/>
          <w:szCs w:val="24"/>
        </w:rPr>
        <w:t>,</w:t>
      </w:r>
      <w:r w:rsidRPr="009F2861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F56A6F">
        <w:rPr>
          <w:rFonts w:ascii="Times New Roman" w:hAnsi="Times New Roman" w:cs="Times New Roman"/>
          <w:sz w:val="24"/>
          <w:szCs w:val="24"/>
        </w:rPr>
        <w:t>,</w:t>
      </w:r>
      <w:r w:rsidRPr="009F2861">
        <w:rPr>
          <w:rFonts w:ascii="Times New Roman" w:hAnsi="Times New Roman" w:cs="Times New Roman"/>
          <w:sz w:val="24"/>
          <w:szCs w:val="24"/>
        </w:rPr>
        <w:t xml:space="preserve"> является одним из видов социального взаимодействия, субъектами и участниками которого выступают отдельные индивиды, большие и малые социальные группы и организации. Однако конфликтное взаимодействие предполагает противоборство сторон, т.е. действия, направленные друг против друга. В основе конфликта лежат субъективно-объективные противоречия, но эти два явления (противоречия и конфликт) не следует отождествлять. Противоречия могут перерастать в конфликт. Поэтому необходимо иметь в виду, что в основе конфликта лежат лишь те противоречия, причиной которых являются несовместимые интересы, потребности и ценности. Такие противоречия, как правило, трансформируются в открытую борьбу сторон, в реальное противоборство.</w:t>
      </w:r>
    </w:p>
    <w:p w:rsidR="0045324D" w:rsidRPr="009F2861" w:rsidRDefault="0045324D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sz w:val="24"/>
          <w:szCs w:val="24"/>
        </w:rPr>
        <w:t>Схема возникновения конфликта</w:t>
      </w:r>
      <w:r w:rsidR="002D43EB" w:rsidRPr="009F28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D43EB" w:rsidRPr="009F2861" w:rsidRDefault="002D43EB" w:rsidP="009F2861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61">
        <w:rPr>
          <w:rFonts w:ascii="Times New Roman" w:hAnsi="Times New Roman" w:cs="Times New Roman"/>
          <w:iCs/>
          <w:sz w:val="24"/>
          <w:szCs w:val="24"/>
        </w:rPr>
        <w:t xml:space="preserve">Первый </w:t>
      </w:r>
      <w:proofErr w:type="spellStart"/>
      <w:r w:rsidRPr="009F2861">
        <w:rPr>
          <w:rFonts w:ascii="Times New Roman" w:hAnsi="Times New Roman" w:cs="Times New Roman"/>
          <w:iCs/>
          <w:sz w:val="24"/>
          <w:szCs w:val="24"/>
        </w:rPr>
        <w:t>конфликтоген</w:t>
      </w:r>
      <w:proofErr w:type="spellEnd"/>
    </w:p>
    <w:p w:rsidR="002D43EB" w:rsidRPr="009F2861" w:rsidRDefault="002D43EB" w:rsidP="009F2861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61">
        <w:rPr>
          <w:rFonts w:ascii="Times New Roman" w:hAnsi="Times New Roman" w:cs="Times New Roman"/>
          <w:iCs/>
          <w:sz w:val="24"/>
          <w:szCs w:val="24"/>
        </w:rPr>
        <w:t xml:space="preserve">Более сильный ответный </w:t>
      </w:r>
      <w:proofErr w:type="spellStart"/>
      <w:r w:rsidRPr="009F2861">
        <w:rPr>
          <w:rFonts w:ascii="Times New Roman" w:hAnsi="Times New Roman" w:cs="Times New Roman"/>
          <w:iCs/>
          <w:sz w:val="24"/>
          <w:szCs w:val="24"/>
        </w:rPr>
        <w:t>конфликтоген</w:t>
      </w:r>
      <w:proofErr w:type="spellEnd"/>
    </w:p>
    <w:p w:rsidR="002D43EB" w:rsidRPr="009F2861" w:rsidRDefault="002D43EB" w:rsidP="009F2861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61">
        <w:rPr>
          <w:rFonts w:ascii="Times New Roman" w:hAnsi="Times New Roman" w:cs="Times New Roman"/>
          <w:iCs/>
          <w:sz w:val="24"/>
          <w:szCs w:val="24"/>
        </w:rPr>
        <w:t xml:space="preserve">Еще более сильный ответный </w:t>
      </w:r>
      <w:proofErr w:type="spellStart"/>
      <w:r w:rsidRPr="009F2861">
        <w:rPr>
          <w:rFonts w:ascii="Times New Roman" w:hAnsi="Times New Roman" w:cs="Times New Roman"/>
          <w:iCs/>
          <w:sz w:val="24"/>
          <w:szCs w:val="24"/>
        </w:rPr>
        <w:t>конфликтоген</w:t>
      </w:r>
      <w:proofErr w:type="spellEnd"/>
    </w:p>
    <w:p w:rsidR="0045324D" w:rsidRPr="009F2861" w:rsidRDefault="002D43EB" w:rsidP="009F2861">
      <w:pPr>
        <w:pStyle w:val="a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2861">
        <w:rPr>
          <w:rFonts w:ascii="Times New Roman" w:hAnsi="Times New Roman" w:cs="Times New Roman"/>
          <w:iCs/>
          <w:sz w:val="24"/>
          <w:szCs w:val="24"/>
        </w:rPr>
        <w:t>Конфликт</w:t>
      </w:r>
    </w:p>
    <w:p w:rsidR="0045324D" w:rsidRPr="009F2861" w:rsidRDefault="0045324D" w:rsidP="009F2861">
      <w:pPr>
        <w:pStyle w:val="a4"/>
        <w:spacing w:before="0" w:beforeAutospacing="0" w:after="0" w:afterAutospacing="0"/>
        <w:ind w:firstLine="567"/>
        <w:jc w:val="both"/>
        <w:rPr>
          <w:b/>
          <w:bCs/>
        </w:rPr>
      </w:pPr>
      <w:r w:rsidRPr="009F2861">
        <w:rPr>
          <w:b/>
          <w:bCs/>
        </w:rPr>
        <w:t>Как избежать конфликтов?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rPr>
          <w:b/>
          <w:bCs/>
        </w:rPr>
        <w:t xml:space="preserve">Правило 1. Не употребляйте </w:t>
      </w:r>
      <w:proofErr w:type="spellStart"/>
      <w:r w:rsidRPr="009F2861">
        <w:rPr>
          <w:b/>
          <w:bCs/>
        </w:rPr>
        <w:t>конфликтогены</w:t>
      </w:r>
      <w:proofErr w:type="spellEnd"/>
      <w:r w:rsidRPr="009F2861">
        <w:rPr>
          <w:b/>
          <w:bCs/>
        </w:rPr>
        <w:t>.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rPr>
          <w:b/>
          <w:bCs/>
        </w:rPr>
        <w:t xml:space="preserve">Правило 2. Не отвечайте </w:t>
      </w:r>
      <w:proofErr w:type="spellStart"/>
      <w:r w:rsidRPr="009F2861">
        <w:rPr>
          <w:b/>
          <w:bCs/>
        </w:rPr>
        <w:t>конфликтогеном</w:t>
      </w:r>
      <w:proofErr w:type="spellEnd"/>
      <w:r w:rsidRPr="009F2861">
        <w:rPr>
          <w:b/>
          <w:bCs/>
        </w:rPr>
        <w:t xml:space="preserve"> на </w:t>
      </w:r>
      <w:proofErr w:type="spellStart"/>
      <w:r w:rsidRPr="009F2861">
        <w:rPr>
          <w:b/>
          <w:bCs/>
        </w:rPr>
        <w:t>конфликтоген</w:t>
      </w:r>
      <w:proofErr w:type="spellEnd"/>
      <w:r w:rsidRPr="009F2861">
        <w:rPr>
          <w:b/>
          <w:bCs/>
        </w:rPr>
        <w:t>.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t xml:space="preserve">Не забывайте, что если не остановитесь сейчас, то позднее сделать это будет практически невозможно - так стремительно нарастает сила </w:t>
      </w:r>
      <w:proofErr w:type="spellStart"/>
      <w:r w:rsidRPr="009F2861">
        <w:t>конфликтогенов</w:t>
      </w:r>
      <w:proofErr w:type="spellEnd"/>
      <w:r w:rsidRPr="009F2861">
        <w:t>!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lastRenderedPageBreak/>
        <w:t>Чтобы выполнить первое правило, поставьте себя на место собеседника: не обиделись бы Вы, услышав подобное? И допустите вероятность, что положение этого человека в чем-то уязвимее Вашего.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t xml:space="preserve">Способность ощутить чувства другого человека, понять его мысли называется </w:t>
      </w:r>
      <w:proofErr w:type="spellStart"/>
      <w:r w:rsidRPr="009F2861">
        <w:t>эмпатией</w:t>
      </w:r>
      <w:proofErr w:type="spellEnd"/>
      <w:r w:rsidRPr="009F2861">
        <w:t>. Таким образом, мы пришли еще к одному правилу: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rPr>
          <w:b/>
          <w:bCs/>
        </w:rPr>
        <w:t xml:space="preserve">Правило 3. Проявляйте </w:t>
      </w:r>
      <w:proofErr w:type="spellStart"/>
      <w:r w:rsidRPr="009F2861">
        <w:rPr>
          <w:b/>
          <w:bCs/>
        </w:rPr>
        <w:t>эмпатию</w:t>
      </w:r>
      <w:proofErr w:type="spellEnd"/>
      <w:r w:rsidRPr="009F2861">
        <w:rPr>
          <w:b/>
          <w:bCs/>
        </w:rPr>
        <w:t xml:space="preserve"> к собеседнику.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t xml:space="preserve">Существует понятие, противоположное понятию </w:t>
      </w:r>
      <w:proofErr w:type="spellStart"/>
      <w:r w:rsidRPr="009F2861">
        <w:t>конфликтогена</w:t>
      </w:r>
      <w:proofErr w:type="spellEnd"/>
      <w:r w:rsidRPr="009F2861">
        <w:t xml:space="preserve">. Это благожелательные посылы в адрес собеседника. </w:t>
      </w:r>
      <w:proofErr w:type="gramStart"/>
      <w:r w:rsidRPr="009F2861">
        <w:t>Сюда относится все, что поднимает настроение человеку: похвала, комплимент, дружеская улыбка, внимание, интерес к личности, сочувствие, уважительное отношение и т.д.</w:t>
      </w:r>
      <w:proofErr w:type="gramEnd"/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rPr>
          <w:b/>
          <w:bCs/>
        </w:rPr>
        <w:t>Правило 4. Делайте как можно больше благожелательных посылов.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t xml:space="preserve">Следует вкратце сказать о гормональных основах наших состояний. </w:t>
      </w:r>
      <w:proofErr w:type="spellStart"/>
      <w:r w:rsidRPr="009F2861">
        <w:t>Конфликтогены</w:t>
      </w:r>
      <w:proofErr w:type="spellEnd"/>
      <w:r w:rsidRPr="009F2861">
        <w:t xml:space="preserve"> настраивают нас на борьбу, поэтому сопровождаются выделением в кровь адреналина, придающего нашему поведению агрессивность. </w:t>
      </w:r>
      <w:proofErr w:type="gramStart"/>
      <w:r w:rsidRPr="009F2861">
        <w:t>Сильные</w:t>
      </w:r>
      <w:proofErr w:type="gramEnd"/>
      <w:r w:rsidRPr="009F2861">
        <w:t xml:space="preserve"> </w:t>
      </w:r>
      <w:proofErr w:type="spellStart"/>
      <w:r w:rsidRPr="009F2861">
        <w:t>конфликтогены</w:t>
      </w:r>
      <w:proofErr w:type="spellEnd"/>
      <w:r w:rsidRPr="009F2861">
        <w:t>, вызывающие гнев, ярость, сопровождаются выделением норадреналина.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t xml:space="preserve">И наоборот, благожелательные посылы настраивают нас на комфортное, бесконфликтное общение, они сопровождаются выделением так называемых "гормонов удовольствия" - </w:t>
      </w:r>
      <w:proofErr w:type="spellStart"/>
      <w:r w:rsidRPr="009F2861">
        <w:t>эндорфинов</w:t>
      </w:r>
      <w:proofErr w:type="spellEnd"/>
      <w:r w:rsidRPr="009F2861">
        <w:t>.</w:t>
      </w:r>
    </w:p>
    <w:p w:rsidR="0023737E" w:rsidRPr="009F2861" w:rsidRDefault="0023737E" w:rsidP="009F2861">
      <w:pPr>
        <w:pStyle w:val="a4"/>
        <w:spacing w:before="0" w:beforeAutospacing="0" w:after="0" w:afterAutospacing="0"/>
        <w:ind w:firstLine="567"/>
        <w:jc w:val="both"/>
      </w:pPr>
      <w:r w:rsidRPr="009F2861">
        <w:t>Каждый из нас нуждается в положительных эмоциях, поэтому человек, одаривающий благожелательными посылами, становится желанным собеседником.</w:t>
      </w:r>
    </w:p>
    <w:p w:rsidR="00434465" w:rsidRPr="009F2861" w:rsidRDefault="00434465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развития временного детского коллектива (ВДК)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Создание временного детского коллектива — сложная и увлекательная задача, решение которой начинается с первой минуты встречи с ребятами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заканчивается вожатским спектаклем. Исследования, проведенные пе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дагогами К. Н. </w:t>
      </w:r>
      <w:proofErr w:type="spell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Травиным</w:t>
      </w:r>
      <w:proofErr w:type="spell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, А. И. </w:t>
      </w:r>
      <w:proofErr w:type="spell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Лутошкиным</w:t>
      </w:r>
      <w:proofErr w:type="spell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, Т Н. </w:t>
      </w:r>
      <w:proofErr w:type="spell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Мальковской</w:t>
      </w:r>
      <w:proofErr w:type="spell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 К. </w:t>
      </w:r>
      <w:proofErr w:type="spellStart"/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>Кленевской</w:t>
      </w:r>
      <w:proofErr w:type="spellEnd"/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другими показывают, что временный детский коллек</w:t>
      </w: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тив при соответствующих условиях и квалифицированном педагогичес</w:t>
      </w:r>
      <w:r w:rsidRPr="009F28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ком руководстве за весьма короткий срок достигает весьма высокого уровня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развития, которое происходит поэтапно, и каждый этап имеет свое каче</w:t>
      </w:r>
      <w:r w:rsidRPr="009F2861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ственное своеобразие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Развитие временного детского коллектива идет по трем этапам: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оргперпод</w:t>
      </w:r>
      <w:proofErr w:type="spell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(1 этап, адаптационный период); 4—5 дней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основной период (2 этап),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16—18 дней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итоговый период (заключительный, 3 этап),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2—3 дня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каждом этапе разви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тия ВДК ставятся этапные цели.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Организационный период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38"/>
          <w:sz w:val="24"/>
          <w:szCs w:val="24"/>
        </w:rPr>
        <w:t>Организационный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34"/>
          <w:sz w:val="24"/>
          <w:szCs w:val="24"/>
        </w:rPr>
        <w:t>период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— это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период адаптации ре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бенка и подростка к новым условиям жизнедеятельности,</w:t>
      </w:r>
      <w:r w:rsidRPr="009F286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период первоначального спло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чения коллектива, период становления коллектива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Адаптация к новым условиям жизнедеятельности предполагает приспо</w:t>
      </w:r>
      <w:r w:rsidRPr="009F286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собление</w:t>
      </w:r>
      <w:r w:rsidRPr="009F2861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к условиям закрытого или органического социума;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к смене основных видов деятельности,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к новизне общения, установлению коммуникативных связей с большим числом сверстников и взрослых;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к режиму жизни;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к новым бытовым условиям,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proofErr w:type="spellStart"/>
      <w:r w:rsidRPr="009F2861">
        <w:rPr>
          <w:rFonts w:ascii="Times New Roman" w:hAnsi="Times New Roman" w:cs="Times New Roman"/>
          <w:i/>
          <w:color w:val="000000"/>
          <w:sz w:val="24"/>
          <w:szCs w:val="24"/>
        </w:rPr>
        <w:t>оргпериода</w:t>
      </w:r>
      <w:proofErr w:type="spell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– заложить основы ВДК.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Задачи </w:t>
      </w:r>
      <w:proofErr w:type="spellStart"/>
      <w:r w:rsidRPr="009F286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оргпериода</w:t>
      </w:r>
      <w:proofErr w:type="spellEnd"/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удовлетворить потребность детей в информации о лагере, о людях, в нём работающих, об окрестностях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создать необходимые условия для адаптации подростка к новым условиям жизнедеятельности;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предъявить единые педагогические требования (ЕПТ),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— наметить перспективы совместной деятельности с отрядом (планирование);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— организовать деятельность, способствующую раскрытию творческого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потенциала детей;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получить необходимую информацию о каждом ребенке.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Методика проведения </w:t>
      </w:r>
      <w:proofErr w:type="spellStart"/>
      <w:r w:rsidRPr="009F2861">
        <w:rPr>
          <w:rFonts w:ascii="Times New Roman" w:hAnsi="Times New Roman" w:cs="Times New Roman"/>
          <w:b/>
          <w:color w:val="000000"/>
          <w:sz w:val="24"/>
          <w:szCs w:val="24"/>
        </w:rPr>
        <w:t>оргпериода</w:t>
      </w:r>
      <w:proofErr w:type="spellEnd"/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В эти дни вожатые решают три основные задачи — организованно провести прием и заезд детей, познакомить их с лагерем, его традициями и законами, одновременно предоставить ребятам возможность узнать друг друга. Эти задачи решаются через орга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softHyphen/>
        <w:t>низацию и проведение небольших по времени коллективных творческих дел, не требующих тщательной подготовки, как со стороны детей, так и со стороны вожатых, но позволяющих детям проявить себя в конкретной деятельности.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Ошибка, иногда встречающаяся у вожатых — проводить КТД, когда в отряд заедут все дети. КТД можно проводить по методике «пятерка». Зае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хавшим первым пятерым детям уже дается какое-либо задание, например,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подготовить встречу вновь приехавшим детям, или подготовить для них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приветственную газету. Следующее КТД проводится, когда заедут еще 5 че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ловек.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И так каждый раз, когда заезжают </w:t>
      </w:r>
      <w:proofErr w:type="gram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5 человек. </w:t>
      </w: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Таким образом, можно провести большое количество КТД малых форм в пер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вые дни смены, выявить первых лидеров, быстрее сплотить отряд и дать 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возможность детям увидеть возможности и способности сверстников.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Обговари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ваются очень подробно все режимные моменты, законы и правила, т. е.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предъявляются детям единые педагогические требования.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Игры на знакомства (желательно подвижные, в группах), развлекательные и др.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Период можно считать удавшимся, если помимо поставленных задач,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детьми разучены 2—3 песни, несколько игр, показаны перспективы жизни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в отряде, а у ребят возникла потребность и желание участвовать в делах отряда.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первый же день начинается работа по соблюдению режимных моментов (ина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 потом этого не наверстать) тихий час и др.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2-й день. Продолжается выявление способностей детей 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их сплочение. Для выполнения этих задач можно предложить детям не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большие творческие дела, которые позволили бы детям попеть, потанце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вать, поиграть, оформить отрядное место, провес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ти с ними спортивные и музыкальные часы и т. д.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Завершается день (или второй) «огоньком» знакомства, на котором определяются настроение и ожидания ребят, составляется четкое представление об их интересах, увлечениях. Интервью, расскажи нам о себе и др.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Эти дни можно считать состоявшимися, если в отряде все ребята познакомились, чувствуют себя хорошо, охотно выполняют режимные моменты.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Важным итогом </w:t>
      </w:r>
      <w:proofErr w:type="spell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оргпериода</w:t>
      </w:r>
      <w:proofErr w:type="spell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выступает готовность детского коллектива к сотрудничеству </w:t>
      </w:r>
      <w:proofErr w:type="gram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увлеченность перспективой предстоящей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жизнедеятельности, создание атмосферы доверия и доброжелательности меж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ду вожатыми и ребятами.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Понятие о «нулевой» точке развития коллектива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Развитие коллектива начинается с «нулевой» точки, когда коллектива, по сути, еще нет, а есть просто группа ребят.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Психологическое состояние детей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Дети испытывают состояние первоначальной адаптации, общее эмоцио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нальное напряжение, вызываемое недостатком информации о лагере, его традициях, законах, правилах, условиях, требованиях нового коллектива, вожатых, руководстве.</w:t>
      </w:r>
      <w:proofErr w:type="gram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Дети еще не знают какое место в коллективе они займут, какие отношения у них сложатся со сверстниками, </w:t>
      </w:r>
      <w:proofErr w:type="gram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людьми.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Дети стремятся предстать перед новыми знакомыми в самом выгодном све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те, а это способствует завышению оценки подростками своих достоинств и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возможностей. 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лидерские позиции выходят яркие, умные, внешне привлека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тельные подростки, открытые к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общению. Взаимоотношения в этот период 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неустойчивы, межличностные отношения не крепкие, постоянно образуются 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новые группы (по принципу землячества, 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взаимных симпатий, общих интересов, проживанию в одной комнате и др.).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Трудно включаются в деятельность.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Основные задачи педагога в </w:t>
      </w:r>
      <w:proofErr w:type="spellStart"/>
      <w:r w:rsidRPr="009F286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оргпериоде</w:t>
      </w:r>
      <w:proofErr w:type="spellEnd"/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Выявить первоначальный уровень воспитанности детей.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2. Изучить уровень интеллектуального развития, активности;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определить направленность интересов детей.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Выявить эмоционально-волевые особенности характеров детей.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4. Постоянно изучать и контролировать складывающиеся отношения 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между детьми.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5. Учить правильному уровню общения формирующийся коллектив.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6. Дать детям установку на самопознание себя и окружающего мира.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7. Организовать индивидуальную работу с детьми.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Условия организации деятельности </w:t>
      </w:r>
      <w:r w:rsidRPr="009F286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детей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Формы организации деятельности не должны требовать от детей боль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шой затраты сил, Обязательно должна соблюдаться логическая последова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тельность и разнообразие видов деятельности. У деятельности должны при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сутствовать четкий ритм, высокий темп, непрерывность, непродолжительность, чередование форм. Необходимо обязательное соблюдение разумных 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физических и эмоциональных нагрузок.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организационный период доминирующим видом деятельности являет</w:t>
      </w:r>
      <w:r w:rsidRPr="009F28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ся </w:t>
      </w:r>
      <w:r w:rsidRPr="009F2861">
        <w:rPr>
          <w:rFonts w:ascii="Times New Roman" w:hAnsi="Times New Roman" w:cs="Times New Roman"/>
          <w:color w:val="000000"/>
          <w:spacing w:val="35"/>
          <w:sz w:val="24"/>
          <w:szCs w:val="24"/>
        </w:rPr>
        <w:t>игровая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30"/>
          <w:sz w:val="24"/>
          <w:szCs w:val="24"/>
        </w:rPr>
        <w:t>деятельность.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детей в разнообразной деятельности усиливает процесс свободного общения де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тей, проявление личности ребенка.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Методы работы педагога: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—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убеждение (словом, примером);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— требование (прямое, косвенное);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— поручение (временного характера);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— соревнование (в конкурсах, играх, КТД);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2"/>
          <w:sz w:val="24"/>
          <w:szCs w:val="24"/>
        </w:rPr>
        <w:t>— игра;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1"/>
          <w:sz w:val="24"/>
          <w:szCs w:val="24"/>
        </w:rPr>
        <w:t>— поощрение.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61">
        <w:rPr>
          <w:rFonts w:ascii="Times New Roman" w:hAnsi="Times New Roman" w:cs="Times New Roman"/>
          <w:b/>
          <w:color w:val="000000"/>
          <w:sz w:val="24"/>
          <w:szCs w:val="24"/>
        </w:rPr>
        <w:t>Первая конфликтная зона в работе педагога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душевном состоянии ребенка на 3—4 день наступает кризис; первые два дня он переносит легче, так как присутствует элемент новизны ситуа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ции, а затем возможен</w:t>
      </w:r>
      <w:r w:rsidR="002E69ED"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46"/>
          <w:sz w:val="24"/>
          <w:szCs w:val="24"/>
        </w:rPr>
        <w:t>кризис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(пик трудности). Не понимая, что происходит, откуда появилось внутреннее раздражение, ребенок становится кон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фликтным. К конфликтной зоне педагог должен быть готов. Именно в эти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дни дети пишут письма родителям, в которых жалуются и просят забрать 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 домой.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pacing w:val="-1"/>
          <w:sz w:val="24"/>
          <w:szCs w:val="24"/>
        </w:rPr>
        <w:t>Только интересная разнообразная деятельность, принятие ре</w:t>
      </w:r>
      <w:r w:rsidRPr="009F2861">
        <w:rPr>
          <w:rFonts w:ascii="Times New Roman" w:hAnsi="Times New Roman" w:cs="Times New Roman"/>
          <w:spacing w:val="-3"/>
          <w:sz w:val="24"/>
          <w:szCs w:val="24"/>
        </w:rPr>
        <w:t xml:space="preserve">бенка таким, какой он есть, уважение к его личности, быстрое знакомство </w:t>
      </w:r>
      <w:r w:rsidRPr="009F2861">
        <w:rPr>
          <w:rFonts w:ascii="Times New Roman" w:hAnsi="Times New Roman" w:cs="Times New Roman"/>
          <w:spacing w:val="-4"/>
          <w:sz w:val="24"/>
          <w:szCs w:val="24"/>
        </w:rPr>
        <w:t>со сверстниками помогут вожатому преодолеть конфликтную зону.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Начальный период становления коллектива заканчивается, когда дети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удовлетворяют свою потребность в информации о новом коллективе, о то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варищах, о вожатых, о лагере, когда представляют перспективы общей деятельности, характер нравственных требований, когда в отряде царит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атмосфера заинтересованности и готовности участвовать в личных и общих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делах, когда отряд для ребенка становится значимой средой.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Основной период ВДК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Цель основного периода</w:t>
      </w:r>
      <w:r w:rsidRPr="009F286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— формирование и развитие временного детско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коллектива, самореализация каждого члена коллектива.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Задачи основного периода: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продолжить целенаправленную работу по воспитанию детей;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контролировать состояние здоровья детей;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требовать соблюдение детьми режима дня, правил, законов;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— организовать разнообразную деятельность;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развивать лидерские качества детей;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продолжить индивидуальную работу с каждым ребенком;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Неформальные группы проявляют недовольство ценностными установками, </w:t>
      </w: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нормами поведения в отряде, противопоставляя свои действия выборному акти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ву. Коллектив в это время испытывает двойное влияние: неформальной и формальной структуры.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Вторая конфликтная зона в работе педагога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этот же период примерно на 13—14 день, наступает второй пик труд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ности, условно называемый </w:t>
      </w:r>
      <w:r w:rsidRPr="009F2861">
        <w:rPr>
          <w:rFonts w:ascii="Times New Roman" w:hAnsi="Times New Roman" w:cs="Times New Roman"/>
          <w:color w:val="000000"/>
          <w:spacing w:val="37"/>
          <w:sz w:val="24"/>
          <w:szCs w:val="24"/>
        </w:rPr>
        <w:t>пиком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36"/>
          <w:sz w:val="24"/>
          <w:szCs w:val="24"/>
        </w:rPr>
        <w:t>привыкания.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Дети привыкли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ко всему: к педагогам, к совместной жизни, к режиму, к делам, к лагерю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и т. д. Может начаться очередная зона конфликта, основанная на меж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личностных, межгрупповых и обще</w:t>
      </w:r>
      <w:r w:rsidR="002E69ED"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коллективных отношениях. Н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еобходимо предвидеть и предотвратить эти события в отряде. Надо знать,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что любой конфликт начинается с инцидента, который может перерасти в конфликтную ситуацию и развиваться дальше до конфликта.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В период конфликтов педагогу необходимо: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— 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вызывать в коллективе состояние неудовлетворенности разобщенностью, отсутствием единства;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— выводить противоречия из сферы неофициальных межличностных от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ношений на арену общественного мнения;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актуализировать ранее выдвинутые перспективы, достижение кото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рых невозможно без объединения усилий всех членов коллектива;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раскрывать личность каждого ребенка как интересную личность.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Противоречия в коллективе будут преодолены, если перед детьми (пе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ред всеми группами) будет поставлена увлекательная для всех перспекти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ва. В такой ситуации группы чувствуют себя как часть целого коллектива—отряда. Значимым для отряда становится общий успех. Повышается статус тех ребят, которые играют важную роль в обеспечении успеха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Условия организации деятельности в основном периоде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1. Деятельность должна вызывать у детей только положительные </w:t>
      </w:r>
      <w:r w:rsidRPr="009F2861">
        <w:rPr>
          <w:rFonts w:ascii="Times New Roman" w:hAnsi="Times New Roman" w:cs="Times New Roman"/>
          <w:color w:val="000000"/>
          <w:spacing w:val="-8"/>
          <w:sz w:val="24"/>
          <w:szCs w:val="24"/>
        </w:rPr>
        <w:t>эмоции.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2. Необходимо создавать для детей реальные возможности для успеха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деятельности.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4. Соблюдать сочетание групповых и коллективных форм организации дел.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5. Увеличивать объем и интенсивность общих дел к концу основного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периода.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7. Обеспечивать творческий подход к организации и содержанию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деятельности.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8. Предлагать разнообразие дел с учетом природных склонностей,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индивидуальных особенностей детей.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9. Организовывать систематическое осмысление и оценку деятельности.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11. Вникать в отношения, складывающиеся в коллективе, 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корректировать их.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12.</w:t>
      </w:r>
      <w:r w:rsid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Руководить развитием инициативы и самодеятельности у детей, по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буждать детей к творчеству, стимулировать работу творческих групп.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Методы работы педагога в основной период: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—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коллективная общественно-полезная деятельность;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1"/>
          <w:sz w:val="24"/>
          <w:szCs w:val="24"/>
        </w:rPr>
        <w:t>— поручение;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0"/>
          <w:sz w:val="24"/>
          <w:szCs w:val="24"/>
        </w:rPr>
        <w:t>— соревнование;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4"/>
          <w:sz w:val="24"/>
          <w:szCs w:val="24"/>
        </w:rPr>
        <w:t>— игра;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2"/>
          <w:sz w:val="24"/>
          <w:szCs w:val="24"/>
        </w:rPr>
        <w:t>— поощрение;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2"/>
          <w:sz w:val="24"/>
          <w:szCs w:val="24"/>
        </w:rPr>
        <w:t>— убеждение;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1"/>
          <w:sz w:val="24"/>
          <w:szCs w:val="24"/>
        </w:rPr>
        <w:t>— требование.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Примерные направления деятельности: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—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познавательная;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8"/>
          <w:sz w:val="24"/>
          <w:szCs w:val="24"/>
        </w:rPr>
        <w:t>— трудовая;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>— художественная;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— спортивная;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9"/>
          <w:sz w:val="24"/>
          <w:szCs w:val="24"/>
        </w:rPr>
        <w:t>— общественная;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>— коммуникативная.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Деятельность личности ребенка останется нейтральным процессом, если </w:t>
      </w:r>
      <w:r w:rsidRPr="009F2861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 найдены и не реализованы различные методы и приемы, обеспечивающие</w:t>
      </w:r>
      <w:r w:rsidRPr="009F2861">
        <w:rPr>
          <w:rFonts w:ascii="Times New Roman" w:hAnsi="Times New Roman" w:cs="Times New Roman"/>
          <w:sz w:val="24"/>
          <w:szCs w:val="24"/>
        </w:rPr>
        <w:t xml:space="preserve"> побуждение, приучение и упражнение детей, формирование у них опыта </w:t>
      </w:r>
      <w:r w:rsidRPr="009F2861">
        <w:rPr>
          <w:rFonts w:ascii="Times New Roman" w:hAnsi="Times New Roman" w:cs="Times New Roman"/>
          <w:spacing w:val="-5"/>
          <w:sz w:val="24"/>
          <w:szCs w:val="24"/>
        </w:rPr>
        <w:t>общественного поведения</w:t>
      </w:r>
      <w:r w:rsidR="002E69ED" w:rsidRPr="009F286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Итоговый период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период называется периодом «консолидации» отношений, 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периодом ответственной зависимости членов коллектива. К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онсолидация – объединение.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Цель итогового периода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превращение коллектива в инструмент инди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видуального развития каждого из его членов.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Задачи итогового периода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— </w:t>
      </w: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организовать </w:t>
      </w:r>
      <w:proofErr w:type="gramStart"/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деятельность</w:t>
      </w:r>
      <w:proofErr w:type="gramEnd"/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которой предоставляется возможность каждому осознавать себя через коллектив, свои возможности, свою </w:t>
      </w: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жизненную позицию,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— подготовить детей к отъезду,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проанализировать достигнутый уровень коллектива,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— увлечь детей формами и методами самовоспитания</w:t>
      </w:r>
      <w:r w:rsidR="002E69ED" w:rsidRPr="009F28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>В итоговый период наблюдается добровольное объединение усилий детей,</w:t>
      </w:r>
      <w:r w:rsid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проявление товарищества,</w:t>
      </w:r>
      <w:r w:rsid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взаимопомощи требовательности,</w:t>
      </w:r>
      <w:r w:rsid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взаимной заботы, уважения.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личных отношений наблюдается наиболее интенсивное новое межгрупповое общение на более высоком уровне. Возникают </w:t>
      </w:r>
      <w:proofErr w:type="spell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дружеского </w:t>
      </w:r>
      <w:proofErr w:type="gram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proofErr w:type="gram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действуют в интересах коллектива. В этот период наблюдается наибольшая степень соответствия официальной и неофициальной структур отряда.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Основная форма организации деятельности — индивидуально коллективная, стимулирующая межгрупповое общение. Большое внимание педагогу необходимо обратить на организационную деятельность уборка, подготов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ка жилых помещений к следующей смене</w:t>
      </w:r>
      <w:r w:rsidR="002E69ED" w:rsidRPr="009F28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проводы детей и др.</w:t>
      </w:r>
      <w:r w:rsid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6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Третья зона конфликта в работе </w:t>
      </w:r>
      <w:r w:rsidRPr="009F28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педагога.</w:t>
      </w:r>
    </w:p>
    <w:p w:rsid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В этот период ВДК (на 19—20 день смены) возможна еще одна зона </w:t>
      </w: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конфликта — </w:t>
      </w:r>
      <w:r w:rsidRPr="009F2861">
        <w:rPr>
          <w:rFonts w:ascii="Times New Roman" w:hAnsi="Times New Roman" w:cs="Times New Roman"/>
          <w:color w:val="000000"/>
          <w:spacing w:val="48"/>
          <w:sz w:val="24"/>
          <w:szCs w:val="24"/>
        </w:rPr>
        <w:t>«пик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42"/>
          <w:sz w:val="24"/>
          <w:szCs w:val="24"/>
        </w:rPr>
        <w:t>усталости».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Дети устают жить в большом шум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ном коллективе, вне дома без родителей и т д. Из «третьего пика» сложности можно выйти общими усилиями, подняв настроение детям, удивив </w:t>
      </w:r>
      <w:r w:rsidR="007B3D59"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тем, что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 успели узнать они о педагоге и о себе в течение смены. Педагогу 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важно помочь детям пережить расставание детей друг с другом, </w:t>
      </w:r>
      <w:proofErr w:type="gramStart"/>
      <w:r w:rsidRPr="009F286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 взрос</w:t>
      </w: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лыми людьми.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Показатели сложившегося детского коллектива: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успех коллектива в любой деятельности;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наличие гуманистических отношений между детьми;</w:t>
      </w:r>
    </w:p>
    <w:p w:rsidR="007D70B1" w:rsidRPr="009F2861" w:rsidRDefault="007D70B1" w:rsidP="009F2861">
      <w:pPr>
        <w:shd w:val="clear" w:color="auto" w:fill="FFFFFF"/>
        <w:tabs>
          <w:tab w:val="left" w:pos="9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— мировоззренческое единство,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2"/>
          <w:sz w:val="24"/>
          <w:szCs w:val="24"/>
        </w:rPr>
        <w:t>— активность всех членов коллектива;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z w:val="24"/>
          <w:szCs w:val="24"/>
        </w:rPr>
        <w:t xml:space="preserve">— стремление к социально-значимым делам, не совсем интересным, </w:t>
      </w:r>
      <w:r w:rsidRPr="009F286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 необходимым;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— потребность к самопознанию, к самовоспитанию, соблюдению при</w:t>
      </w:r>
      <w:r w:rsidRPr="009F2861">
        <w:rPr>
          <w:rFonts w:ascii="Times New Roman" w:hAnsi="Times New Roman" w:cs="Times New Roman"/>
          <w:color w:val="000000"/>
          <w:sz w:val="24"/>
          <w:szCs w:val="24"/>
        </w:rPr>
        <w:t>нятых в лагере норм поведения;</w:t>
      </w:r>
    </w:p>
    <w:p w:rsidR="007D70B1" w:rsidRPr="009F2861" w:rsidRDefault="007D70B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color w:val="000000"/>
          <w:spacing w:val="-3"/>
          <w:sz w:val="24"/>
          <w:szCs w:val="24"/>
        </w:rPr>
        <w:t>— общественное мнение действует постоянно.</w:t>
      </w:r>
    </w:p>
    <w:p w:rsidR="00007ED0" w:rsidRPr="009F2861" w:rsidRDefault="00007ED0" w:rsidP="009F286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5E3514" w:rsidRPr="009F2861" w:rsidRDefault="007D70B1" w:rsidP="009F286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9F2861">
        <w:rPr>
          <w:b/>
        </w:rPr>
        <w:t>Первая доврачебная помощь.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Десятка основных опасных болезней детей в лагере: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Зимний лагерь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Расстройства пищеварения и питания;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Отравления;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органов дыхания:</w:t>
      </w:r>
    </w:p>
    <w:p w:rsidR="005E3514" w:rsidRPr="009F2861" w:rsidRDefault="005E3514" w:rsidP="009F2861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верхних дыхательных путей (чаще ангина, ларингит,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ринофарингит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E3514" w:rsidRPr="009F2861" w:rsidRDefault="005E3514" w:rsidP="009F2861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 w:rsidR="007B3D59"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онхо-лёгочные заболевания (чаще бронхит, пневмония);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Воздушно-капельные инфекции (ОРВИ, ГРИПП);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Травмы, ранения;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Переохлаждения;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Поражения уголков рта, носа герпесом;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 органа слуха (чаще отиты);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Глазные болезни (чаще конъюнктивиты);</w:t>
      </w:r>
    </w:p>
    <w:p w:rsidR="005E3514" w:rsidRPr="009F2861" w:rsidRDefault="005E3514" w:rsidP="009F286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Аллергические реакции.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Летний лагерь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Расстройства пищеварения и питания;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Отравления;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Ожоги, перегревание;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утопающему;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при укусе ядовитыми животными (пчёлы, осы, шмель и др.);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Инфекционные заболевания кожи (чаще лишаи, чесотка);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 органа слуха (чаще отиты);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Глазные болезни (чаще конъюнктивиты);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Поражения уголков рта, носа герпесом;</w:t>
      </w:r>
    </w:p>
    <w:p w:rsidR="005E3514" w:rsidRPr="009F2861" w:rsidRDefault="005E3514" w:rsidP="009F286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Аллергические реакции.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квалифицированной медицинской помощи в течение времени, достаточного для некомпенсируемых или летальных последствий у пострадавшего, необходимо оказывать помощь во всем объеме.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рекомендации к поведению в таких случаях: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проявлять собственный испуг и нервозность;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делать суетливых движений;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Не говорить громче и тише, чем обычно;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молчать;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Наладить с пострадавшим тактильный контакт (погладить, взять за руку). Успокоить детей, окружающих;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сразу послать за врачом;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Без крайней необходимости не пытаться оказать врачебную помощь;</w:t>
      </w:r>
    </w:p>
    <w:p w:rsidR="005E3514" w:rsidRPr="009F2861" w:rsidRDefault="005E3514" w:rsidP="009F286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первую доврачебную помощь.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всех несчастных случаях нужно уметь оказывать первую помощь. Вожатые, имея определенные знания по оказанию такой помощи, могут не только успокоить ребенка, но и помочь ему избежать тяжелых последствий, а в некоторых случаях даже спасти жизнь ребенка. Попав в неприятную ситуацию, Вы, прежде всего, должны правильно оценить ее и быстро решить, достаточно ли будет малышу только вашей помощи или потребуется вызов специалистов.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Внимание!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оказания первой доврачебной помощи детям (искусственное дыхание, закрытый (непрямой) массаж сердца) имеют свои особенности и требуют определенного навыка. Обязательно проконсультируйтесь и проведите тренинг по оказанию первой медицинской помощи с педиатром или специалистом.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делать, если ребенок...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подавился</w:t>
      </w:r>
      <w:r w:rsidR="007B7148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Освободите полость рта от рвотных масс и остатков пищи пальцем или платком. Положите ребенка на свою руку лицом вниз, поддерживая подбородок и спину. Произведите ладонью до пяти резких хлопков по его спине. Проверьте наличие посторонних предметов в ротовой полости ребенка и удалите их.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первый вариант не приносит результатов, положите ребенка на свои руки или колени лицом вниз. Сделайте до пяти резких толчков кончиками своих пальцев ему в грудь на ширину пальца ниже линии его сосков. НЕ НАЖИМАЙТЕ ЕМУ НА ЖИВОТ!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инородный предмет не выходит, повторите операции 1 и 2 три раза, вызовите врача. Повторяйте процедуры 1 и 2 до прибытия врача.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проглотил яд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Попытайтесь выяснить, что именно проглотил ребенок. Не вызывайте у него рвоту. Если отравляющей жидкостью были щелочи или кислоты, нельзя давать ребенку пить. Н используйте растворы кислоты или щелочи для нейтрализации выпитого вещества. При отравлении лекарствами, если ребенок в сознании, дайте ему большое количество чистой воды. Не вводите никаких нейтрализующих. Если ребенок без сознания, необходимо повернуть его голову набок во избежание попадания рвотных масс в дыхательные пути.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случаях отравления необходимо срочно вызвать врача!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ошпарился или получил ожог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Подержите место ожога под струей холодной воды, пока не пройдет боль. Не пытайтесь снять прилипшую к ране одежду.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Накройте обожженный участок кожи стерильной повязкой. Не покалывайте волдыри.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ожег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глубокий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обширный, срочно вызывайте скорую помощь. Не давайте ребенку ничего есть и пить. Если ожег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неглубокий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необширный, обратитесь в местное травматологическое отделение за консультацией. Пострадавшему можно дать обезболивающее лекарство, соблюдая возрастную дозировку.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ожогах глаз необходимо промыть глаза большим количеством холодной воды.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ожогах пищевода кислотой или щелочью не следует вызывать рвоту или давать пострадавшему обильное питье, так как это лишь ухудшит его состояние.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получил обморожение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в коем случае не пытайтесь согреть обмороженную конечность или участок тела! Необходимо наложить термостойкую повязку (например, из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целофана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ваты), которая не допустит изменения температуры на обмороженном участке. Отогревание тканей должно происходить естественным путем, то есть изнутри. В противном случае возможно омертвение тканей. Это происходит из-за того, что обмороженные клетки на верхнем слое отрезаны от питания кровью обмороженными клетками более глубокого слоя. Если первыми "просыпаются" верхние клетки, то они не получают питания и умирают. Поэтому, чем меньше тепла получит верхний слой обмороженной поверхности, тем лучше.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вызовите врача.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Пострадавшего можно отогревать изнутри, давая ему чай и другие теплые напитки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ударился головой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ребенок потерял сознание, вызовите врача. Если он упал, ударился головой и получил ушиб, приложите к месту ушиба свернутую чистую ткань и пакетик со льдом. Если ребенок выгладит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растерянным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проявляет заторможенную реакцию, его мучает тошнота и сильная головная боль, вызовите врача. Необходимо следить за проходимостью дыхательных путей.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получил удар током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Отключите электрическое питание. Если это невозможно, встаньте на толстый телефонный справочник или на толстую кипу газет и освободите ребенка, либо уберите электрический прибор с помощью сухой деревянной швабры или деревянного стула. Вызовите врача. Пи отсутствии признаков жизни, делайте одновременно закрытый массаж сердца и искусственное дыхание.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получил перелом или растяжение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Посадите или уложите ребенка, и зафиксируйте поврежденное место при помощи мягких свертков из свитера или простыни, чтобы ему было удобно.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появилась опухоль, наложите холодный компресс, например, смоченную в ледяной воде повязку. При открытой травме используйте стерильную повязку. Если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возможно, приподнимите поврежденную конечность. Вызовите врача или отвезите ребенка в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травмпункт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порезался или истекает кровью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артериальном кровотечении (пульсирующая струя алой крови) постарайтесь остановить кровотечение наложением жгута - резиновой трубкой или туго скрученным куском ткани выше раны. При венозном кровотечении (медленно вытекающая темная кровь) наложите тугую сдавливающую повязку на саму рану. </w:t>
      </w:r>
      <w:r w:rsidR="00007ED0"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ызовите врача.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капилярном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кровотечении, зажмите рану, и если возможно, поднимите поврежденную конечность. Наложите на кровоточащее место стерильную давящую повязку, по возможности с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гемастатической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губкой. Если повязка пропиталась кровью, менять ее не рекомендуется. Положите поверх повязки пакет со льдом.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из раны торчит стекло или любой другой предмет, зажмите место вокруг раны, а не ее саму.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кровотечении из носа усадите ребенка, на переносицу положите пакет со льдом. В носовые ходы можно вставить тампоны, смоченные в 2% растворе перекиси водорода.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находится в шоковом состоянии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Шоковое состояние у ребенка может быть следствием кровотечения, ожогов, или обычного страха. Вы увидите, что ребенок побледнел, кожа его стала холодной и влажной, а в некоторых случаях одновременно появляется озноб и проступает холодный пот. Все это может сопровождаться учащенным дыханием и головокружением, а иногда и рвотой. После несчастных случаев дети часто впадают в шоковое состояние, поэтому при любых несчастных случая должны быть срочно приняты противошоковые меры, даже тогда, когда у ребенка нет никаких признаков потрясения.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 ребенка на бок и убедитесь, что он дышит.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Расстегните одежду в области шеи груди и пояса. Укутайте ребенка, но не перегревайте его.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должен оставаться в покое, а Вы должны находиться рядом с ним и успокаивать его до прихода врача.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испытывает приступ крупа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Круп — это спазматическое сужение просвета (стеноз) гортани, характеризующееся появлением хриплого или сиплого голоса, грубого «лающего» кашля и затруднением дыхания (удушья).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Круп развивается при гриппозных, аденовирусных инфекциях. При этом возникает воспалительный процесс: отек слизистой оболочки верхних дыхательных путей, спазм мышц гортани. Проявляется это в виде сухого, лающего кашля. В тяжелых случаях дыхание шумное, свистящее, напоминающее хрюканье. Ребенок возбужден, беспокоен. Круп очень пугает вожатых и ребенка, однако надо оставаться спокойными и постараться утешить ребенка. Примите следующие меры:</w:t>
      </w:r>
    </w:p>
    <w:p w:rsidR="005E3514" w:rsidRPr="009F2861" w:rsidRDefault="005E3514" w:rsidP="009F286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повышенной температуре тела необходимо дать жаропонижающие (сироп парацетамола)</w:t>
      </w:r>
    </w:p>
    <w:p w:rsidR="005E3514" w:rsidRPr="009F2861" w:rsidRDefault="005E3514" w:rsidP="009F286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тяжелей степени крупа очень важны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отвлекающие методы. Сделайте ребенку паровую ванну: посадите ребенка в небольшом помещении рядом со струей горячей воды или хотя бы с мокрым полотенцем, положенным на горячую батарею.</w:t>
      </w:r>
    </w:p>
    <w:p w:rsidR="005E3514" w:rsidRPr="009F2861" w:rsidRDefault="005E3514" w:rsidP="009F286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состояние ухудшается, ребенок дышит и глотает с большим усилием, отведите ребенка к врачу или вызовите врача.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тонет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возможность, вытащите его из воды. В противном случае оказывайте помощь прямо в воде.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Освободите рот от воды. Если ребенок не дышит, начните делать искусственное дыхание рот в рот. Не пытайтесь удалить воду из легких или желудка.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несете ребенка, опустите его голову вниз, чтобы уменьшить риск попадания воды в легкие.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Положите его на одежду или одеяло, очистите дыхательные пути, проверьте дыхание и пульс.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только ребенок начнет дышать, снимите с него мокрую одежду и укройте его чем-нибудь сухим и теплым. В любом случае, отведите его к врачу, даже если он хорошо выглядит и ни на что не жалуется.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повредил глаза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 - самые чувствительные органы человека. Их очень легко повредить, и если это произошло, необходимо срочно оказать помощь пострадавшему.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Влажным куском ваты удалите инородное тело из глаза ребенка. Если по каким-то причинам вы не можете этого сделать или после удаления боль не утихает, прикройте глаз мягкой чистой салфеткой и везите ребенка в больницу или вызывайте скорую помощь.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ребенка ушиб глаза, наложите стерильную повязку и немедленно ведите к врачу.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попадании в глаз химических веществ, промойте его большим количеством холодной чистой воды в течени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минут. Накройте чистой марлевой повязкой и ведите к врачу.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Ребенок подвергся укусам или </w:t>
      </w:r>
      <w:proofErr w:type="spellStart"/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ужаливаниям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Укусы комаров, москитов, мошек, ос или пчел не только болезненны, но и вызывают затвердение, покраснение, отек и сильный зуд в месте укуса. У некоторых людей, к счастью немногих, укусы пчел вызывают тяжелую аллергическую реакцию. Если вы видите, что ребенок после такого укуса начинает тяжело дышать, вы должны немедленно вызвать скорую помощь. В обычных случаях делайте следующее:</w:t>
      </w:r>
    </w:p>
    <w:p w:rsidR="005E3514" w:rsidRPr="009F2861" w:rsidRDefault="005E3514" w:rsidP="009F286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Удалите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пинцетом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оставшееся в коже жало, стараясь не повредить на нем мешочек с ядом, иначе яд поникнет в кожу.</w:t>
      </w:r>
    </w:p>
    <w:p w:rsidR="005E3514" w:rsidRPr="009F2861" w:rsidRDefault="005E3514" w:rsidP="009F286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а место укуса наложите холодный компресс - это снимет боль.</w:t>
      </w:r>
    </w:p>
    <w:p w:rsidR="005E3514" w:rsidRPr="009F2861" w:rsidRDefault="005E3514" w:rsidP="009F286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можно воспользоваться мазью "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Псилобальзам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" или другими подобными препаратами в целях снятия покраснения и зуда.</w:t>
      </w:r>
    </w:p>
    <w:p w:rsidR="005E3514" w:rsidRPr="009F2861" w:rsidRDefault="005E3514" w:rsidP="009F286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От комариных укусов помогает обычная зеленка.</w:t>
      </w:r>
    </w:p>
    <w:p w:rsidR="005E3514" w:rsidRPr="009F2861" w:rsidRDefault="005E351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нужно делать при приступе эпилепсии у ребенка</w:t>
      </w:r>
    </w:p>
    <w:p w:rsidR="005E3514" w:rsidRPr="009F2861" w:rsidRDefault="005E3514" w:rsidP="009F286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падает на глазах, постараться поймать, положить, чтоб рядом не было предметов, о которые можно удариться.</w:t>
      </w:r>
    </w:p>
    <w:p w:rsidR="005E3514" w:rsidRPr="009F2861" w:rsidRDefault="005E3514" w:rsidP="009F286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Далее:</w:t>
      </w:r>
    </w:p>
    <w:p w:rsidR="005E3514" w:rsidRPr="009F2861" w:rsidRDefault="005E3514" w:rsidP="009F2861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удалить всех зевак!</w:t>
      </w:r>
    </w:p>
    <w:p w:rsidR="005E3514" w:rsidRPr="009F2861" w:rsidRDefault="005E3514" w:rsidP="009F2861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положить </w:t>
      </w: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бок обязательно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, дабы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не запал.</w:t>
      </w:r>
    </w:p>
    <w:p w:rsidR="009F2861" w:rsidRDefault="005E3514" w:rsidP="009F286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Вызвать врача, сказав ему, что у ребенка</w:t>
      </w:r>
      <w:r w:rsid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приступ эпилепсии</w:t>
      </w:r>
    </w:p>
    <w:p w:rsidR="009F2861" w:rsidRDefault="005E3514" w:rsidP="009F286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пытаться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разжать рот, бесполезно!</w:t>
      </w:r>
    </w:p>
    <w:p w:rsidR="005E3514" w:rsidRPr="009F2861" w:rsidRDefault="005E3514" w:rsidP="009F286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удерживать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! Судороги снимут напряжение.</w:t>
      </w:r>
    </w:p>
    <w:p w:rsidR="005E3514" w:rsidRPr="009F2861" w:rsidRDefault="005E3514" w:rsidP="009F286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Чтобы снять судороги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нужно просто </w:t>
      </w: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сильно укусить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человека за </w:t>
      </w: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мизинцы в районе ногтевой пластины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, не усердствовать, но сжимать до тех пор, пока пострадавший не потянет палец к себе.</w:t>
      </w:r>
    </w:p>
    <w:p w:rsidR="005E3514" w:rsidRPr="009F2861" w:rsidRDefault="005E3514" w:rsidP="009F286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После приступа человек обычно хочет спать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. У него может быть дезориентация, потеря речи, памяти, поэтому укладываем, но контролируем.</w:t>
      </w:r>
    </w:p>
    <w:p w:rsidR="00B91577" w:rsidRPr="009F2861" w:rsidRDefault="00B9157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398" w:rsidRPr="009F2861" w:rsidRDefault="00D36854" w:rsidP="009F2861">
      <w:pPr>
        <w:pStyle w:val="a6"/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ФОНД ОЦЕНОЧНЫХ СРЕДСТВ</w:t>
      </w:r>
    </w:p>
    <w:p w:rsidR="00652C27" w:rsidRPr="009F2861" w:rsidRDefault="00652C2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F77" w:rsidRPr="009F2861" w:rsidRDefault="00FB5F7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промежуточной аттестации включа</w:t>
      </w:r>
      <w:r w:rsidR="00577CAB"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т: тесты по отдельным разделам программы, темы проекта, темы для творческой работы, вопросы для организации опроса.</w:t>
      </w:r>
    </w:p>
    <w:p w:rsidR="00652C27" w:rsidRPr="009F2861" w:rsidRDefault="00652C2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861" w:rsidRDefault="00B50659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</w:t>
      </w:r>
      <w:r w:rsidR="002D2292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DE76C8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Разделу</w:t>
      </w:r>
      <w:r w:rsidR="005B4E99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 w:rsidR="00DE76C8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B4E99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вожатского дела</w:t>
      </w:r>
      <w:r w:rsidR="00DE76C8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921B87" w:rsidRPr="009F2861" w:rsidRDefault="00921B87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был основан первый </w:t>
      </w:r>
      <w:r w:rsidR="00262330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мире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лагерь</w:t>
      </w:r>
      <w:r w:rsidR="00262330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21B87" w:rsidRPr="009F2861" w:rsidRDefault="00921B8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70-е гг. XIX века</w:t>
      </w:r>
    </w:p>
    <w:p w:rsidR="00921B87" w:rsidRPr="009F2861" w:rsidRDefault="005950B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</w:t>
      </w:r>
      <w:r w:rsidR="00921B87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</w:t>
      </w:r>
      <w:r w:rsidR="000531BB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1B87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века</w:t>
      </w:r>
    </w:p>
    <w:p w:rsidR="00921B87" w:rsidRPr="009F2861" w:rsidRDefault="005950B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921B87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XX в.</w:t>
      </w:r>
    </w:p>
    <w:p w:rsidR="00921B87" w:rsidRPr="009F2861" w:rsidRDefault="005950B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921B87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середина XX в.</w:t>
      </w:r>
    </w:p>
    <w:p w:rsidR="008B3A62" w:rsidRPr="009F2861" w:rsidRDefault="00921B8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11430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B3A62" w:rsidRPr="009F2861" w:rsidRDefault="00CF3B89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создания первого летнего лагеря в России:</w:t>
      </w:r>
    </w:p>
    <w:p w:rsidR="00CF3B89" w:rsidRPr="009F2861" w:rsidRDefault="00CF3B8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1876 г.</w:t>
      </w:r>
    </w:p>
    <w:p w:rsidR="00CF3B89" w:rsidRPr="009F2861" w:rsidRDefault="00CF3B8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1900 г.</w:t>
      </w:r>
    </w:p>
    <w:p w:rsidR="00CF3B89" w:rsidRPr="009F2861" w:rsidRDefault="00CF3B8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1925 г.</w:t>
      </w:r>
    </w:p>
    <w:p w:rsidR="00CF3B89" w:rsidRPr="009F2861" w:rsidRDefault="00CF3B8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1970 г.</w:t>
      </w:r>
    </w:p>
    <w:p w:rsidR="009F2861" w:rsidRDefault="00114301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В.</w:t>
      </w:r>
    </w:p>
    <w:p w:rsidR="00114301" w:rsidRPr="009F2861" w:rsidRDefault="00114301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Пионерская организация была создана:</w:t>
      </w:r>
    </w:p>
    <w:p w:rsidR="009F2861" w:rsidRDefault="00AA43C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1430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1880 г.</w:t>
      </w:r>
    </w:p>
    <w:p w:rsidR="009F2861" w:rsidRDefault="00AA43C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11430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1910 г.</w:t>
      </w:r>
    </w:p>
    <w:p w:rsidR="00114301" w:rsidRPr="009F2861" w:rsidRDefault="00AA43C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11430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1921 г.</w:t>
      </w:r>
    </w:p>
    <w:p w:rsidR="00114301" w:rsidRPr="009F2861" w:rsidRDefault="00AA43C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11430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1950 г.</w:t>
      </w:r>
    </w:p>
    <w:p w:rsidR="00114301" w:rsidRPr="009F2861" w:rsidRDefault="00114301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C3547F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C3547F" w:rsidRPr="009F2861" w:rsidRDefault="00700179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3906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60-е годы </w:t>
      </w:r>
      <w:r w:rsidR="00F43906" w:rsidRPr="009F28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F43906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была разработана методика, которая базировалась на </w:t>
      </w:r>
      <w:r w:rsidR="003A3901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планировании и целеполагании</w:t>
      </w:r>
      <w:r w:rsidR="00E66CC6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901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данной методики:</w:t>
      </w:r>
    </w:p>
    <w:p w:rsidR="003A3901" w:rsidRPr="009F2861" w:rsidRDefault="003A3901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835B3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творческое обучение</w:t>
      </w:r>
    </w:p>
    <w:p w:rsidR="001835B3" w:rsidRPr="009F2861" w:rsidRDefault="001835B3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коллективное творческое </w:t>
      </w:r>
      <w:proofErr w:type="spellStart"/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</w:p>
    <w:p w:rsidR="001835B3" w:rsidRPr="009F2861" w:rsidRDefault="001835B3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коллективное творческое образование</w:t>
      </w:r>
    </w:p>
    <w:p w:rsidR="001835B3" w:rsidRPr="009F2861" w:rsidRDefault="001835B3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коллективное творческое воспитание</w:t>
      </w:r>
    </w:p>
    <w:p w:rsidR="001835B3" w:rsidRPr="009F2861" w:rsidRDefault="001835B3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8B3A62" w:rsidRPr="009F2861" w:rsidRDefault="008F7EC2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особенности коллективных творческих дел</w:t>
      </w:r>
      <w:r w:rsidR="00BF459F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Выберите несколько вариантов ответа.</w:t>
      </w:r>
    </w:p>
    <w:p w:rsidR="00A51467" w:rsidRPr="009F2861" w:rsidRDefault="00A514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E60DC6" w:rsidRPr="009F2861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творческий характер</w:t>
      </w:r>
    </w:p>
    <w:p w:rsidR="00A51467" w:rsidRPr="009F2861" w:rsidRDefault="00A514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F45CEA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DC6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нацеленность на индивидуальный результат</w:t>
      </w:r>
    </w:p>
    <w:p w:rsidR="00A51467" w:rsidRPr="009F2861" w:rsidRDefault="00A514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F45CEA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EA" w:rsidRPr="009F2861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практическая направленность</w:t>
      </w:r>
    </w:p>
    <w:p w:rsidR="00A51467" w:rsidRPr="009F2861" w:rsidRDefault="00A51467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F45CEA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DC6" w:rsidRPr="009F2861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коллективная организация</w:t>
      </w:r>
    </w:p>
    <w:p w:rsidR="00E60DC6" w:rsidRPr="009F2861" w:rsidRDefault="00E60DC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Ответ: А, В, Г.</w:t>
      </w:r>
    </w:p>
    <w:p w:rsidR="007B043E" w:rsidRPr="009F2861" w:rsidRDefault="007B043E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Идейное и кооперативное сообщество, группа лиц, «объединившихся для совместной жизни на началах общности имущества и труда», в которой решения принимаются по общему согласию – это:</w:t>
      </w:r>
    </w:p>
    <w:p w:rsidR="009F2861" w:rsidRDefault="007B043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Команда</w:t>
      </w:r>
    </w:p>
    <w:p w:rsidR="007B043E" w:rsidRPr="009F2861" w:rsidRDefault="007B043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Коммуна</w:t>
      </w:r>
    </w:p>
    <w:p w:rsidR="007B043E" w:rsidRPr="009F2861" w:rsidRDefault="007B043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Клика</w:t>
      </w:r>
    </w:p>
    <w:p w:rsidR="009F2861" w:rsidRDefault="007B043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Общежитие</w:t>
      </w:r>
    </w:p>
    <w:p w:rsidR="001D3E36" w:rsidRPr="009F2861" w:rsidRDefault="007B043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C6132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1D3E36" w:rsidRPr="009F2861" w:rsidRDefault="001D3E36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признаки коммунарского движения:</w:t>
      </w:r>
    </w:p>
    <w:p w:rsidR="001D3E36" w:rsidRPr="009F2861" w:rsidRDefault="001D3E3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A07472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воспитание</w:t>
      </w:r>
    </w:p>
    <w:p w:rsidR="001D3E36" w:rsidRPr="009F2861" w:rsidRDefault="001D3E3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коллективное целеполагание и планирование, организация деятельности и творчество</w:t>
      </w:r>
    </w:p>
    <w:p w:rsidR="002E7D8C" w:rsidRPr="009F2861" w:rsidRDefault="00A0747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2E7D8C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индивидуализм и стяжательство</w:t>
      </w:r>
    </w:p>
    <w:p w:rsidR="00A07472" w:rsidRPr="009F2861" w:rsidRDefault="00A0747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9F2861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отношения творческого содружества поколений</w:t>
      </w:r>
    </w:p>
    <w:p w:rsidR="001D3E36" w:rsidRPr="009F2861" w:rsidRDefault="001D3E3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proofErr w:type="gramStart"/>
      <w:r w:rsidR="00441E15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3904A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</w:p>
    <w:p w:rsidR="00D24666" w:rsidRPr="009F2861" w:rsidRDefault="0042465C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1972 г. Постановлением ЦК ВЛКСМ и Совета Министров СССР было принято решение о с</w:t>
      </w:r>
      <w:r w:rsidR="00D24666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троительстве пионерского лагеря:</w:t>
      </w:r>
    </w:p>
    <w:p w:rsidR="00D24666" w:rsidRPr="009F2861" w:rsidRDefault="00D2466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EB76EC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ВДЦ «Океан»</w:t>
      </w:r>
    </w:p>
    <w:p w:rsidR="00EB76EC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503E8C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ВДЦ «Смена»</w:t>
      </w:r>
    </w:p>
    <w:p w:rsidR="00EB76EC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503E8C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ВДЦ «Орленок»</w:t>
      </w:r>
    </w:p>
    <w:p w:rsidR="00EB76EC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503E8C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МДЦ «Артек»</w:t>
      </w:r>
    </w:p>
    <w:p w:rsid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А.</w:t>
      </w:r>
    </w:p>
    <w:p w:rsidR="00A43C28" w:rsidRPr="009F2861" w:rsidRDefault="00FA0D9E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Верны ли следующие суждения?</w:t>
      </w:r>
    </w:p>
    <w:p w:rsid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Вернуть интерес и общественную значимость скаутам и пионерам поможет возврат к идеологическим истокам, приверженность к прошлому.</w:t>
      </w:r>
    </w:p>
    <w:p w:rsidR="00FA0D9E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Молодежные и детские общественные объединения как социальный феномен помогают контингенту молодых людей более плодотворно сотрудничать друг с другом для защиты общих интересов и решения актуальных проблем.</w:t>
      </w:r>
    </w:p>
    <w:p w:rsidR="00FA0D9E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только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A0D9E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только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A0D9E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</w:t>
      </w:r>
    </w:p>
    <w:p w:rsidR="00FA0D9E" w:rsidRPr="009F2861" w:rsidRDefault="00EB76EC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 верны</w:t>
      </w:r>
    </w:p>
    <w:p w:rsidR="00FA0D9E" w:rsidRPr="009F2861" w:rsidRDefault="00FA0D9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A304B8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FA0D9E" w:rsidRPr="009F2861" w:rsidRDefault="00FA0D9E" w:rsidP="009F2861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направление деятельности РДШ представлено следующими мероприятиями: организация творческих событий - фестивалей и конкурсов, акций и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продвижение детских коллективов; проведение культурно-образовательных программ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FA0D9E" w:rsidRPr="009F2861" w:rsidRDefault="00B802C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направление.</w:t>
      </w:r>
    </w:p>
    <w:p w:rsidR="009F2861" w:rsidRDefault="00B802C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активность</w:t>
      </w:r>
    </w:p>
    <w:p w:rsidR="00FA0D9E" w:rsidRPr="009F2861" w:rsidRDefault="00B802C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</w:t>
      </w:r>
      <w:proofErr w:type="spellStart"/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медийное</w:t>
      </w:r>
      <w:proofErr w:type="spellEnd"/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</w:t>
      </w:r>
    </w:p>
    <w:p w:rsidR="00FA0D9E" w:rsidRPr="009F2861" w:rsidRDefault="00B802C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FA0D9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</w:t>
      </w:r>
    </w:p>
    <w:p w:rsidR="00FA0D9E" w:rsidRPr="009F2861" w:rsidRDefault="00FA0D9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B802C2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F60E2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5AB" w:rsidRPr="009F2861" w:rsidRDefault="000F15AB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76C8" w:rsidRPr="009F2861" w:rsidRDefault="00DE76C8" w:rsidP="009F286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sz w:val="24"/>
          <w:szCs w:val="24"/>
        </w:rPr>
        <w:t>Тест по Разделу 2</w:t>
      </w:r>
      <w:r w:rsidR="009177ED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9177ED" w:rsidRPr="009F2861">
        <w:rPr>
          <w:rFonts w:ascii="Times New Roman" w:hAnsi="Times New Roman" w:cs="Times New Roman"/>
          <w:b/>
          <w:sz w:val="24"/>
          <w:szCs w:val="24"/>
        </w:rPr>
        <w:t>«Нормативно-правовые основы вожатской деятельности»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Ребенком</w:t>
      </w:r>
      <w:r w:rsidR="00F202AB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(несовершеннолетним)</w:t>
      </w: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является лицо в возрасте до ___ лет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А) 18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Б) 16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В) 14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Г) 12</w:t>
      </w:r>
    </w:p>
    <w:p w:rsidR="00BC3366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</w:t>
      </w:r>
      <w:r w:rsidR="00D96195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</w:p>
    <w:p w:rsidR="00BC3366" w:rsidRPr="009F2861" w:rsidRDefault="00BC3366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Перечислите не менее трех законодательные документы и правовые акты, обеспечивающие жизнедеятельность и развитие ребёнка в детском лагере</w:t>
      </w:r>
      <w:r w:rsidR="00F202AB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Комплекс международно-правовых стандартов в отношении защиты и обеспечения благополучия детей содержится </w:t>
      </w:r>
      <w:proofErr w:type="gramStart"/>
      <w:r w:rsidR="007A7FF0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7A7FF0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А) «Конвенц</w:t>
      </w:r>
      <w:proofErr w:type="gramStart"/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ии ОО</w:t>
      </w:r>
      <w:proofErr w:type="gramEnd"/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Н о правах ребенка»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Б) «Всеобщей декларации прав человека»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В) «Конституции Российской Федерации»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Г) «Декларации «Мир, пригодный для жизни детей»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</w:t>
      </w:r>
      <w:r w:rsidR="00D96195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Отметьте, каким документом, согласно</w:t>
      </w:r>
      <w:r w:rsidR="006833F6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Федеральному </w:t>
      </w: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закону РФ «Об образовании</w:t>
      </w:r>
      <w:r w:rsidR="00395056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B88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 Российской Федерации</w:t>
      </w: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», регулируются трудовые отношения работника и образовательного учреждения.</w:t>
      </w:r>
    </w:p>
    <w:p w:rsidR="004F2624" w:rsidRPr="009F2861" w:rsidRDefault="00DB5A6E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А)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Уставом образовательного учреждения.</w:t>
      </w:r>
    </w:p>
    <w:p w:rsidR="004F2624" w:rsidRPr="009F2861" w:rsidRDefault="00DB5A6E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Б)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Трудовым договором (контрактом).</w:t>
      </w:r>
    </w:p>
    <w:p w:rsidR="004F2624" w:rsidRPr="009F2861" w:rsidRDefault="00DB5A6E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В)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Должностной инструкцией.</w:t>
      </w:r>
    </w:p>
    <w:p w:rsidR="006833F6" w:rsidRPr="009F2861" w:rsidRDefault="006833F6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Г) Положением о </w:t>
      </w:r>
      <w:r w:rsidR="008E71F8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трудовых отношениях</w:t>
      </w:r>
    </w:p>
    <w:p w:rsidR="004F2624" w:rsidRPr="009F2861" w:rsidRDefault="004F2624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</w:t>
      </w:r>
      <w:r w:rsidR="00DB5A6E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Б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 прекращении трудового договора работодатель обязан выдать работнику трудовую книжку </w:t>
      </w:r>
      <w:proofErr w:type="gramStart"/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4F2624" w:rsidRPr="009F2861" w:rsidRDefault="00B85741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А) Д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ень поступления работника на новую работу</w:t>
      </w:r>
    </w:p>
    <w:p w:rsidR="004F2624" w:rsidRPr="009F2861" w:rsidRDefault="00B85741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Б) Т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ечение недели после увольнения</w:t>
      </w:r>
    </w:p>
    <w:p w:rsidR="004F2624" w:rsidRPr="009F2861" w:rsidRDefault="00B85741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В) Т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ечение 3-х дней после увольнения</w:t>
      </w:r>
    </w:p>
    <w:p w:rsidR="004F2624" w:rsidRPr="009F2861" w:rsidRDefault="00B85741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Г) В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день увольнения</w:t>
      </w:r>
    </w:p>
    <w:p w:rsidR="004F2624" w:rsidRPr="009F2861" w:rsidRDefault="004240B0" w:rsidP="009F286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О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твет: </w:t>
      </w:r>
      <w:r w:rsidR="003F68F5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Г.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Какова нормальная продолжительность рабочего времени вожатого?</w:t>
      </w:r>
    </w:p>
    <w:p w:rsidR="004F2624" w:rsidRPr="009F2861" w:rsidRDefault="004C31D0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А) 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36 часов в неделю</w:t>
      </w:r>
    </w:p>
    <w:p w:rsidR="004F2624" w:rsidRPr="009F2861" w:rsidRDefault="004C31D0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Б) 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50 часов в неделю</w:t>
      </w:r>
    </w:p>
    <w:p w:rsidR="004F2624" w:rsidRPr="009F2861" w:rsidRDefault="004C31D0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В) 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46 часов в неделю</w:t>
      </w:r>
    </w:p>
    <w:p w:rsidR="004F2624" w:rsidRPr="009F2861" w:rsidRDefault="004C31D0" w:rsidP="009F2861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Г) 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40 часов в неделю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Ответ:</w:t>
      </w:r>
      <w:r w:rsidR="00E13025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1D0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А.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Вожатому предоставляются выходные дни:</w:t>
      </w:r>
    </w:p>
    <w:p w:rsidR="004F2624" w:rsidRPr="009F2861" w:rsidRDefault="00BB5597" w:rsidP="009F286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А)</w:t>
      </w:r>
      <w:r w:rsidR="00697E29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один день при 6-дневной рабочей неделе;</w:t>
      </w:r>
    </w:p>
    <w:p w:rsidR="004F2624" w:rsidRPr="009F2861" w:rsidRDefault="00A50BB4" w:rsidP="009F286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Б)</w:t>
      </w:r>
      <w:r w:rsidR="00697E29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262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два дня при 5-дневной рабочей неделе с учетом выработанного времени</w:t>
      </w: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4F2624" w:rsidRPr="009F2861" w:rsidRDefault="00A50BB4" w:rsidP="009F286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В)</w:t>
      </w:r>
      <w:r w:rsidR="00697E29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два дня в течение смены: на третий день после начала смены и за три дня до конца.</w:t>
      </w:r>
    </w:p>
    <w:p w:rsidR="00C56191" w:rsidRPr="009F2861" w:rsidRDefault="004F2624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>Ответ:</w:t>
      </w:r>
      <w:r w:rsidR="00A50BB4" w:rsidRPr="009F286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А.</w:t>
      </w:r>
    </w:p>
    <w:p w:rsidR="009F2861" w:rsidRDefault="00C56191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F286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 называется информация, к которой ограничен доступ?</w:t>
      </w:r>
    </w:p>
    <w:p w:rsidR="004913B8" w:rsidRPr="009F2861" w:rsidRDefault="00C56191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4913B8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Закрытая</w:t>
      </w:r>
    </w:p>
    <w:p w:rsidR="009F2861" w:rsidRDefault="00C56191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Б) Противозаконная</w:t>
      </w:r>
    </w:p>
    <w:p w:rsidR="009F2861" w:rsidRDefault="00C56191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4913B8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Конфиденциальная</w:t>
      </w:r>
    </w:p>
    <w:p w:rsidR="00C56191" w:rsidRPr="009F2861" w:rsidRDefault="00C56191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Г) Недоступная</w:t>
      </w:r>
    </w:p>
    <w:p w:rsidR="00C56191" w:rsidRPr="009F2861" w:rsidRDefault="00C56191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="004913B8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Информация это -</w:t>
      </w:r>
    </w:p>
    <w:p w:rsidR="004F2624" w:rsidRPr="009F2861" w:rsidRDefault="001B4553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А)</w:t>
      </w:r>
      <w:r w:rsidR="00C32AE8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4F2624" w:rsidRPr="009F2861">
        <w:rPr>
          <w:rFonts w:ascii="Times New Roman" w:hAnsi="Times New Roman" w:cs="Times New Roman"/>
          <w:sz w:val="24"/>
          <w:szCs w:val="24"/>
        </w:rPr>
        <w:t>сведения, поступающие от СМИ</w:t>
      </w:r>
    </w:p>
    <w:p w:rsidR="004F2624" w:rsidRPr="009F2861" w:rsidRDefault="001B4553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Б)</w:t>
      </w:r>
      <w:r w:rsidR="00C32AE8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4F2624" w:rsidRPr="009F2861">
        <w:rPr>
          <w:rFonts w:ascii="Times New Roman" w:hAnsi="Times New Roman" w:cs="Times New Roman"/>
          <w:sz w:val="24"/>
          <w:szCs w:val="24"/>
        </w:rPr>
        <w:t>только документированные сведения о лицах, предметах, фактах, событиях</w:t>
      </w:r>
    </w:p>
    <w:p w:rsidR="004F2624" w:rsidRPr="009F2861" w:rsidRDefault="001B4553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В) </w:t>
      </w:r>
      <w:r w:rsidR="004F2624" w:rsidRPr="009F2861">
        <w:rPr>
          <w:rFonts w:ascii="Times New Roman" w:hAnsi="Times New Roman" w:cs="Times New Roman"/>
          <w:sz w:val="24"/>
          <w:szCs w:val="24"/>
        </w:rPr>
        <w:t>сведения о лицах, предметах, фактах, событиях, явлениях и процессах независимо от формы их представления</w:t>
      </w:r>
    </w:p>
    <w:p w:rsidR="004F2624" w:rsidRPr="009F2861" w:rsidRDefault="001B4553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Г) </w:t>
      </w:r>
      <w:r w:rsidR="004F2624" w:rsidRPr="009F2861">
        <w:rPr>
          <w:rFonts w:ascii="Times New Roman" w:hAnsi="Times New Roman" w:cs="Times New Roman"/>
          <w:sz w:val="24"/>
          <w:szCs w:val="24"/>
        </w:rPr>
        <w:t>только сведения, содержащиеся в электронных базах данных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C18C7" w:rsidRPr="009F2861">
        <w:rPr>
          <w:rFonts w:ascii="Times New Roman" w:hAnsi="Times New Roman" w:cs="Times New Roman"/>
          <w:sz w:val="24"/>
          <w:szCs w:val="24"/>
        </w:rPr>
        <w:t>В.</w:t>
      </w:r>
    </w:p>
    <w:p w:rsidR="004F2624" w:rsidRPr="009F2861" w:rsidRDefault="004F2624" w:rsidP="009F2861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Перевозка организованных детских групп железнодорожным транспортом осуществляется в соответствии </w:t>
      </w:r>
      <w:proofErr w:type="gramStart"/>
      <w:r w:rsidRPr="009F28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2861">
        <w:rPr>
          <w:rFonts w:ascii="Times New Roman" w:hAnsi="Times New Roman" w:cs="Times New Roman"/>
          <w:sz w:val="24"/>
          <w:szCs w:val="24"/>
        </w:rPr>
        <w:t>:</w:t>
      </w:r>
    </w:p>
    <w:p w:rsidR="004F2624" w:rsidRPr="009F2861" w:rsidRDefault="0080360B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А) </w:t>
      </w:r>
      <w:r w:rsidR="004F2624" w:rsidRPr="009F286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23.10.1993 </w:t>
      </w:r>
      <w:r w:rsidRPr="009F2861">
        <w:rPr>
          <w:rFonts w:ascii="Times New Roman" w:hAnsi="Times New Roman" w:cs="Times New Roman"/>
          <w:sz w:val="24"/>
          <w:szCs w:val="24"/>
        </w:rPr>
        <w:t>№</w:t>
      </w:r>
      <w:r w:rsidR="004F2624" w:rsidRPr="009F2861">
        <w:rPr>
          <w:rFonts w:ascii="Times New Roman" w:hAnsi="Times New Roman" w:cs="Times New Roman"/>
          <w:sz w:val="24"/>
          <w:szCs w:val="24"/>
        </w:rPr>
        <w:t xml:space="preserve">1090 </w:t>
      </w:r>
      <w:r w:rsidRPr="009F2861">
        <w:rPr>
          <w:rFonts w:ascii="Times New Roman" w:hAnsi="Times New Roman" w:cs="Times New Roman"/>
          <w:sz w:val="24"/>
          <w:szCs w:val="24"/>
        </w:rPr>
        <w:t>«</w:t>
      </w:r>
      <w:r w:rsidR="004F2624" w:rsidRPr="009F2861">
        <w:rPr>
          <w:rFonts w:ascii="Times New Roman" w:hAnsi="Times New Roman" w:cs="Times New Roman"/>
          <w:sz w:val="24"/>
          <w:szCs w:val="24"/>
        </w:rPr>
        <w:t>О Правилах дорожного движения</w:t>
      </w:r>
      <w:r w:rsidRPr="009F2861">
        <w:rPr>
          <w:rFonts w:ascii="Times New Roman" w:hAnsi="Times New Roman" w:cs="Times New Roman"/>
          <w:sz w:val="24"/>
          <w:szCs w:val="24"/>
        </w:rPr>
        <w:t>»</w:t>
      </w:r>
    </w:p>
    <w:p w:rsidR="004F2624" w:rsidRPr="009F2861" w:rsidRDefault="0080360B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Б) </w:t>
      </w:r>
      <w:r w:rsidR="004F2624" w:rsidRPr="009F2861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21 января 2014 г. </w:t>
      </w:r>
      <w:r w:rsidRPr="009F2861">
        <w:rPr>
          <w:rFonts w:ascii="Times New Roman" w:hAnsi="Times New Roman" w:cs="Times New Roman"/>
          <w:sz w:val="24"/>
          <w:szCs w:val="24"/>
        </w:rPr>
        <w:t>№</w:t>
      </w:r>
      <w:r w:rsidR="004F2624" w:rsidRPr="009F2861">
        <w:rPr>
          <w:rFonts w:ascii="Times New Roman" w:hAnsi="Times New Roman" w:cs="Times New Roman"/>
          <w:sz w:val="24"/>
          <w:szCs w:val="24"/>
        </w:rPr>
        <w:t xml:space="preserve">3 </w:t>
      </w:r>
      <w:r w:rsidRPr="009F2861">
        <w:rPr>
          <w:rFonts w:ascii="Times New Roman" w:hAnsi="Times New Roman" w:cs="Times New Roman"/>
          <w:sz w:val="24"/>
          <w:szCs w:val="24"/>
        </w:rPr>
        <w:t>«</w:t>
      </w:r>
      <w:r w:rsidR="004F2624" w:rsidRPr="009F286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="004F2624" w:rsidRPr="009F2861">
        <w:rPr>
          <w:rFonts w:ascii="Times New Roman" w:hAnsi="Times New Roman" w:cs="Times New Roman"/>
          <w:sz w:val="24"/>
          <w:szCs w:val="24"/>
        </w:rPr>
        <w:t>С</w:t>
      </w:r>
      <w:r w:rsidRPr="009F2861">
        <w:rPr>
          <w:rFonts w:ascii="Times New Roman" w:hAnsi="Times New Roman" w:cs="Times New Roman"/>
          <w:sz w:val="24"/>
          <w:szCs w:val="24"/>
        </w:rPr>
        <w:t>ан</w:t>
      </w:r>
      <w:r w:rsidR="004F2624" w:rsidRPr="009F2861">
        <w:rPr>
          <w:rFonts w:ascii="Times New Roman" w:hAnsi="Times New Roman" w:cs="Times New Roman"/>
          <w:sz w:val="24"/>
          <w:szCs w:val="24"/>
        </w:rPr>
        <w:t>П</w:t>
      </w:r>
      <w:r w:rsidRPr="009F2861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4F2624" w:rsidRPr="009F2861">
        <w:rPr>
          <w:rFonts w:ascii="Times New Roman" w:hAnsi="Times New Roman" w:cs="Times New Roman"/>
          <w:sz w:val="24"/>
          <w:szCs w:val="24"/>
        </w:rPr>
        <w:t xml:space="preserve"> 2.5.3157-14 "Санитарно-эпидемиологические требования к перевозке железнодорожным транспортом организованных групп детей"</w:t>
      </w:r>
      <w:r w:rsidRPr="009F2861">
        <w:rPr>
          <w:rFonts w:ascii="Times New Roman" w:hAnsi="Times New Roman" w:cs="Times New Roman"/>
          <w:sz w:val="24"/>
          <w:szCs w:val="24"/>
        </w:rPr>
        <w:t>»</w:t>
      </w:r>
    </w:p>
    <w:p w:rsidR="004F2624" w:rsidRPr="009F2861" w:rsidRDefault="0080360B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В) </w:t>
      </w:r>
      <w:r w:rsidR="004F2624" w:rsidRPr="009F286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17 декабря 2013 г. </w:t>
      </w:r>
      <w:r w:rsidRPr="009F2861">
        <w:rPr>
          <w:rFonts w:ascii="Times New Roman" w:hAnsi="Times New Roman" w:cs="Times New Roman"/>
          <w:sz w:val="24"/>
          <w:szCs w:val="24"/>
        </w:rPr>
        <w:t>№</w:t>
      </w:r>
      <w:r w:rsidR="004F2624" w:rsidRPr="009F2861">
        <w:rPr>
          <w:rFonts w:ascii="Times New Roman" w:hAnsi="Times New Roman" w:cs="Times New Roman"/>
          <w:sz w:val="24"/>
          <w:szCs w:val="24"/>
        </w:rPr>
        <w:t xml:space="preserve">1177 </w:t>
      </w:r>
      <w:r w:rsidRPr="009F2861">
        <w:rPr>
          <w:rFonts w:ascii="Times New Roman" w:hAnsi="Times New Roman" w:cs="Times New Roman"/>
          <w:sz w:val="24"/>
          <w:szCs w:val="24"/>
        </w:rPr>
        <w:t>«</w:t>
      </w:r>
      <w:r w:rsidR="004F2624" w:rsidRPr="009F2861">
        <w:rPr>
          <w:rFonts w:ascii="Times New Roman" w:hAnsi="Times New Roman" w:cs="Times New Roman"/>
          <w:sz w:val="24"/>
          <w:szCs w:val="24"/>
        </w:rPr>
        <w:t>Об утверждении Правил организованной перевозки группы детей автобусами</w:t>
      </w:r>
      <w:r w:rsidRPr="009F2861">
        <w:rPr>
          <w:rFonts w:ascii="Times New Roman" w:hAnsi="Times New Roman" w:cs="Times New Roman"/>
          <w:sz w:val="24"/>
          <w:szCs w:val="24"/>
        </w:rPr>
        <w:t>»</w:t>
      </w:r>
    </w:p>
    <w:p w:rsidR="00C059BA" w:rsidRPr="009F2861" w:rsidRDefault="006359EB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Г) </w:t>
      </w:r>
      <w:r w:rsidR="004F2624" w:rsidRPr="009F2861">
        <w:rPr>
          <w:rFonts w:ascii="Times New Roman" w:hAnsi="Times New Roman" w:cs="Times New Roman"/>
          <w:sz w:val="24"/>
          <w:szCs w:val="24"/>
        </w:rPr>
        <w:t>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</w:t>
      </w:r>
    </w:p>
    <w:p w:rsidR="004F2624" w:rsidRPr="009F2861" w:rsidRDefault="00C059BA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 Б.</w:t>
      </w:r>
    </w:p>
    <w:p w:rsidR="009F2861" w:rsidRDefault="004F2624" w:rsidP="009F2861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 каком случае в автобусе организация-отправитель обеспечивает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управлением?</w:t>
      </w:r>
    </w:p>
    <w:p w:rsidR="004F2624" w:rsidRPr="009F2861" w:rsidRDefault="006C59A9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А) </w:t>
      </w:r>
      <w:r w:rsidR="004F2624" w:rsidRPr="009F2861">
        <w:rPr>
          <w:rFonts w:ascii="Times New Roman" w:hAnsi="Times New Roman" w:cs="Times New Roman"/>
          <w:sz w:val="24"/>
          <w:szCs w:val="24"/>
        </w:rPr>
        <w:t>В случае нахождения детей в пути следования согласно графику движения более 4 часов</w:t>
      </w:r>
    </w:p>
    <w:p w:rsidR="004F2624" w:rsidRPr="009F2861" w:rsidRDefault="006C59A9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Б) </w:t>
      </w:r>
      <w:r w:rsidR="004F2624" w:rsidRPr="009F2861">
        <w:rPr>
          <w:rFonts w:ascii="Times New Roman" w:hAnsi="Times New Roman" w:cs="Times New Roman"/>
          <w:sz w:val="24"/>
          <w:szCs w:val="24"/>
        </w:rPr>
        <w:t>В случае нахождения детей в пути следования согласно графику движения более 2 часов</w:t>
      </w:r>
    </w:p>
    <w:p w:rsidR="009F2861" w:rsidRDefault="006C59A9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В) </w:t>
      </w:r>
      <w:r w:rsidR="004F2624" w:rsidRPr="009F2861">
        <w:rPr>
          <w:rFonts w:ascii="Times New Roman" w:hAnsi="Times New Roman" w:cs="Times New Roman"/>
          <w:sz w:val="24"/>
          <w:szCs w:val="24"/>
        </w:rPr>
        <w:t>В случае нахождения детей в пути следования согласно графику движения более 6 часов</w:t>
      </w:r>
    </w:p>
    <w:p w:rsidR="004F2624" w:rsidRPr="009F2861" w:rsidRDefault="006C59A9" w:rsidP="009F2861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Г) </w:t>
      </w:r>
      <w:r w:rsidR="004F2624" w:rsidRPr="009F2861">
        <w:rPr>
          <w:rFonts w:ascii="Times New Roman" w:hAnsi="Times New Roman" w:cs="Times New Roman"/>
          <w:sz w:val="24"/>
          <w:szCs w:val="24"/>
        </w:rPr>
        <w:t>В случае нахождения детей в пути следования согласно графику движения более 3 часов</w:t>
      </w:r>
    </w:p>
    <w:p w:rsidR="009F2861" w:rsidRDefault="004F2624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C59A9" w:rsidRPr="009F2861">
        <w:rPr>
          <w:rFonts w:ascii="Times New Roman" w:hAnsi="Times New Roman" w:cs="Times New Roman"/>
          <w:sz w:val="24"/>
          <w:szCs w:val="24"/>
        </w:rPr>
        <w:t>Г.</w:t>
      </w:r>
    </w:p>
    <w:p w:rsidR="00BC1E31" w:rsidRPr="009F2861" w:rsidRDefault="00210F39" w:rsidP="009F2861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Приказом </w:t>
      </w:r>
      <w:proofErr w:type="spellStart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13 июля 2017 г. № 656 определены 5 основных типов детских лагерей</w:t>
      </w:r>
      <w:r w:rsidR="00BB78A3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77242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8A3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Укажите эти типы</w:t>
      </w:r>
      <w:r w:rsidR="00BC1E31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B78A3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______________________________________________________________</w:t>
      </w:r>
    </w:p>
    <w:p w:rsidR="00AB665D" w:rsidRPr="009F2861" w:rsidRDefault="00BB78A3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1. Д</w:t>
      </w:r>
      <w:r w:rsidR="00210F39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етский центр, </w:t>
      </w: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2. Ш</w:t>
      </w:r>
      <w:r w:rsidR="00210F39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кольный лагерь, </w:t>
      </w: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3. Л</w:t>
      </w:r>
      <w:r w:rsidR="00210F39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агерь труда и отдыха, </w:t>
      </w: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4. Л</w:t>
      </w:r>
      <w:r w:rsidR="00210F39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агерь палаточного типа, </w:t>
      </w: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5. С</w:t>
      </w:r>
      <w:r w:rsidR="00210F39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пециализированный (профильный) лаг</w:t>
      </w: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ерь</w:t>
      </w:r>
      <w:r w:rsidR="00210F39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25CE" w:rsidRPr="009F2861" w:rsidRDefault="001A25CE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  <w:r w:rsidR="00805F28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Разделу</w:t>
      </w:r>
      <w:r w:rsidR="005B69C5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5F28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Психолого-педагогические основы вожатской деятельности</w:t>
      </w:r>
      <w:r w:rsidR="00805F28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F2624" w:rsidRPr="009F2861" w:rsidRDefault="004F2624" w:rsidP="009F2861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 - то характерные черты</w:t>
      </w:r>
      <w:r w:rsidR="00F711CE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2624" w:rsidRPr="009F2861" w:rsidRDefault="00F711C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7-8 лет</w:t>
      </w:r>
    </w:p>
    <w:p w:rsidR="004F2624" w:rsidRPr="009F2861" w:rsidRDefault="00F711C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12-13 лет</w:t>
      </w:r>
    </w:p>
    <w:p w:rsidR="004F2624" w:rsidRPr="009F2861" w:rsidRDefault="00F711C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15-16 лет</w:t>
      </w:r>
    </w:p>
    <w:p w:rsidR="004F2624" w:rsidRPr="009F2861" w:rsidRDefault="00F711C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11-12 лет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9E0FBB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F2861" w:rsidRDefault="004F2624" w:rsidP="009F2861">
      <w:pPr>
        <w:pStyle w:val="a6"/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возрастает значение коллектива; заметно проявляется стремление ребенка к самостоятельности и независимости, возникает интерес к собственной личности, формируется самооценка, развиваются абстрактные формы мышления.</w:t>
      </w:r>
    </w:p>
    <w:p w:rsidR="004F2624" w:rsidRPr="009F2861" w:rsidRDefault="0073236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7-8 лет</w:t>
      </w:r>
    </w:p>
    <w:p w:rsidR="004F2624" w:rsidRPr="009F2861" w:rsidRDefault="0073236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9-10 лет</w:t>
      </w:r>
    </w:p>
    <w:p w:rsidR="004F2624" w:rsidRPr="009F2861" w:rsidRDefault="0073236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15-16 лет</w:t>
      </w:r>
    </w:p>
    <w:p w:rsidR="004F2624" w:rsidRPr="009F2861" w:rsidRDefault="0073236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11-12 лет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73236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F2861" w:rsidRDefault="004F2624" w:rsidP="009F286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перерастают свою угловатость, неуклюжесть; формируются привычки, дети обеспокоены</w:t>
      </w:r>
      <w:r w:rsidR="0084384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вопросами своего пола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особенностями умственного развития.</w:t>
      </w:r>
    </w:p>
    <w:p w:rsidR="004F2624" w:rsidRPr="009F2861" w:rsidRDefault="003123F5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7-8 лет</w:t>
      </w:r>
    </w:p>
    <w:p w:rsidR="004F2624" w:rsidRPr="009F2861" w:rsidRDefault="003123F5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9-10 лет</w:t>
      </w:r>
    </w:p>
    <w:p w:rsidR="004F2624" w:rsidRPr="009F2861" w:rsidRDefault="003123F5" w:rsidP="009F28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16-17 лет</w:t>
      </w:r>
    </w:p>
    <w:p w:rsidR="004F2624" w:rsidRPr="009F2861" w:rsidRDefault="003123F5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329E0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11-12 лет</w:t>
      </w:r>
    </w:p>
    <w:p w:rsidR="004F2624" w:rsidRPr="009F2861" w:rsidRDefault="004F262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4329E0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4F2624" w:rsidRPr="009F2861" w:rsidRDefault="00240715" w:rsidP="009F286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акторы, обостряющие конфликты:</w:t>
      </w:r>
    </w:p>
    <w:p w:rsidR="004F2624" w:rsidRPr="009F2861" w:rsidRDefault="00732E8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F3FA3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медиатора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конфликтующими сторонами;</w:t>
      </w:r>
    </w:p>
    <w:p w:rsidR="009F2861" w:rsidRDefault="00732E8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Безразличие взрослого на возникший конфликт;</w:t>
      </w:r>
    </w:p>
    <w:p w:rsidR="004F2624" w:rsidRPr="009F2861" w:rsidRDefault="00732E8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Тиражирование конфликта,</w:t>
      </w:r>
    </w:p>
    <w:p w:rsidR="009F2861" w:rsidRDefault="00732E8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эмоциях, объяснение, но не демонстрация их;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proofErr w:type="gramStart"/>
      <w:r w:rsidR="00616A68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616A68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</w:t>
      </w:r>
    </w:p>
    <w:p w:rsidR="004F2624" w:rsidRPr="009F2861" w:rsidRDefault="00285F28" w:rsidP="009F286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три </w:t>
      </w:r>
      <w:r w:rsidR="00F45EB3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конфликта</w:t>
      </w:r>
      <w:r w:rsidR="00F45EB3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системой взаимоотношений (категорией участников), в которой они возникают. Укажите эти типы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5EB3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8C1821" w:rsidRPr="009F2861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взрослый – взрослый, взрослый – дети, дети – дети.</w:t>
      </w:r>
    </w:p>
    <w:p w:rsidR="009F2861" w:rsidRDefault="004F2624" w:rsidP="009F286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Неконструктивный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 характеризуется</w:t>
      </w:r>
    </w:p>
    <w:p w:rsidR="004F2624" w:rsidRPr="009F2861" w:rsidRDefault="00A76A9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оппонентов прибегает к нравственно осуждаемым методам борьбы,</w:t>
      </w:r>
    </w:p>
    <w:p w:rsidR="00A76A94" w:rsidRPr="009F2861" w:rsidRDefault="00A76A9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оппоненты не выходят за рамки деловых аргументов,</w:t>
      </w:r>
    </w:p>
    <w:p w:rsidR="004F2624" w:rsidRPr="009F2861" w:rsidRDefault="00A76A9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оппонентов сопровождается проговариванием эмоций,</w:t>
      </w:r>
    </w:p>
    <w:p w:rsidR="009F2861" w:rsidRDefault="00A76A9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диалог оппонентов сопровождается взаимными оскорблениями.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A76A9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Г</w:t>
      </w:r>
    </w:p>
    <w:p w:rsidR="004F2624" w:rsidRPr="009F2861" w:rsidRDefault="004F2624" w:rsidP="009F286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о</w:t>
      </w: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сновные стратегии </w:t>
      </w:r>
      <w:r w:rsidR="00BE55DC"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конструктивного </w:t>
      </w:r>
      <w:r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поведения в конфликтных ситуациях</w:t>
      </w:r>
      <w:r w:rsidR="00BE55DC" w:rsidRPr="009F2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F2624" w:rsidRPr="009F2861" w:rsidRDefault="00A6140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6140F" w:rsidRPr="009F2861" w:rsidRDefault="00A6140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B21855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избегание,</w:t>
      </w:r>
    </w:p>
    <w:p w:rsidR="004F2624" w:rsidRPr="009F2861" w:rsidRDefault="00A6140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компромисс-урегулирование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6140F" w:rsidRPr="009F2861" w:rsidRDefault="00A6140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провокация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B21855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="00DB3631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4F2624" w:rsidRPr="009F2861" w:rsidRDefault="004F2624" w:rsidP="009F286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 -</w:t>
      </w:r>
      <w:r w:rsidR="0066170F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</w:p>
    <w:p w:rsidR="004F2624" w:rsidRPr="009F2861" w:rsidRDefault="00C82BF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</w:t>
      </w:r>
      <w:r w:rsidR="0066170F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F2624" w:rsidRPr="009F2861" w:rsidRDefault="00C82BF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одаренность</w:t>
      </w:r>
      <w:r w:rsidR="0066170F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F2624" w:rsidRPr="009F2861" w:rsidRDefault="00C82BF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задатки</w:t>
      </w:r>
      <w:r w:rsidR="0066170F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F2624" w:rsidRPr="009F2861" w:rsidRDefault="00C82BFE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3D3313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4F2624" w:rsidRPr="009F2861" w:rsidRDefault="004F2624" w:rsidP="009F2861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одаренность во многом определяет успешность в общении, она предполагает наличие способности ладить с другими</w:t>
      </w:r>
    </w:p>
    <w:p w:rsidR="004F2624" w:rsidRPr="009F2861" w:rsidRDefault="0059567A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художественная одаренность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2624" w:rsidRPr="009F2861" w:rsidRDefault="0059567A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одаренность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2624" w:rsidRPr="009F2861" w:rsidRDefault="0059567A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интеллектуальная и академическая одаренность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2624" w:rsidRPr="009F2861" w:rsidRDefault="0059567A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социальная или лидерская (организаторская) одаренность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59567A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4F2624" w:rsidRPr="009F2861" w:rsidRDefault="004F2624" w:rsidP="009F2861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детей, находящихся в </w:t>
      </w:r>
      <w:r w:rsidR="00FB451D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тяжелой жизненной ситуации (ТСЖ)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характерно:</w:t>
      </w:r>
    </w:p>
    <w:p w:rsidR="004F2624" w:rsidRPr="009F2861" w:rsidRDefault="00FB451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потребительская психология по отношению к </w:t>
      </w:r>
      <w:proofErr w:type="gramStart"/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государству и обществу, иждивенчество;</w:t>
      </w:r>
    </w:p>
    <w:p w:rsidR="004F2624" w:rsidRPr="009F2861" w:rsidRDefault="00FB451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социального интеллекта</w:t>
      </w:r>
    </w:p>
    <w:p w:rsidR="009F2861" w:rsidRDefault="00FB451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склонность к общественно-полезной деятельности</w:t>
      </w:r>
    </w:p>
    <w:p w:rsidR="004F2624" w:rsidRPr="009F2861" w:rsidRDefault="00FB451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в сфере самосознания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FB451D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Г.</w:t>
      </w:r>
    </w:p>
    <w:p w:rsidR="004F2624" w:rsidRPr="009F2861" w:rsidRDefault="004F2624" w:rsidP="009F2861">
      <w:pPr>
        <w:pStyle w:val="a6"/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проявляется нарушение коммуникативной деятельности детей, находящихся в </w:t>
      </w:r>
      <w:r w:rsidR="006666A5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тяжелой жизненной ситуации (ТСЖ):</w:t>
      </w:r>
    </w:p>
    <w:p w:rsidR="004F2624" w:rsidRPr="009F2861" w:rsidRDefault="006666A5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трудности в установлении контактов </w:t>
      </w:r>
      <w:proofErr w:type="gramStart"/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</w:t>
      </w:r>
    </w:p>
    <w:p w:rsidR="009F2861" w:rsidRDefault="006666A5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недоверие к людям и отстраненность от них,</w:t>
      </w:r>
    </w:p>
    <w:p w:rsidR="009F2861" w:rsidRDefault="006666A5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большого количества друзей</w:t>
      </w:r>
    </w:p>
    <w:p w:rsidR="004F2624" w:rsidRPr="009F2861" w:rsidRDefault="006666A5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принятия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6666A5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Б.</w:t>
      </w:r>
    </w:p>
    <w:p w:rsidR="004F2624" w:rsidRPr="009F2861" w:rsidRDefault="00D26962" w:rsidP="009F2861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</w:p>
    <w:p w:rsidR="004F2624" w:rsidRPr="009F2861" w:rsidRDefault="00D2696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</w:t>
      </w:r>
      <w:r w:rsid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624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трудной жизненной ситуации</w:t>
      </w:r>
    </w:p>
    <w:p w:rsidR="009F2861" w:rsidRDefault="00D2696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с ограниченными возможностями здоровья</w:t>
      </w:r>
    </w:p>
    <w:p w:rsidR="004F2624" w:rsidRPr="009F2861" w:rsidRDefault="00D26962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D26962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4F2624" w:rsidRPr="009F2861" w:rsidRDefault="004F2624" w:rsidP="009F2861">
      <w:pPr>
        <w:pStyle w:val="a6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взаимодействия общественных объединений с другими социальными институтами в целях социальной защиты детей и реализации их прав – это задача</w:t>
      </w:r>
    </w:p>
    <w:p w:rsidR="004F2624" w:rsidRPr="009F2861" w:rsidRDefault="0096383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нформационная</w:t>
      </w:r>
    </w:p>
    <w:p w:rsidR="004F2624" w:rsidRPr="009F2861" w:rsidRDefault="0096383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</w:t>
      </w:r>
    </w:p>
    <w:p w:rsidR="004F2624" w:rsidRPr="009F2861" w:rsidRDefault="0096383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координационная</w:t>
      </w:r>
    </w:p>
    <w:p w:rsidR="004F2624" w:rsidRPr="009F2861" w:rsidRDefault="0096383D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коммуникативная</w:t>
      </w:r>
    </w:p>
    <w:p w:rsid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96383D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4F2624" w:rsidRPr="009F2861" w:rsidRDefault="004F2624" w:rsidP="009F2861">
      <w:pPr>
        <w:pStyle w:val="a6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гласности в </w:t>
      </w:r>
      <w:r w:rsidRPr="009F2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объединений означает: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добровольность вхождения и свобода выхода из объединения; участие молодых людей в деятельности объединения без принуждения и внешнего контроля;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открытость, публичность деятельности при безусловном учете предложений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членов объединения.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объединения руководят выборные органы самоуправления; выбор целей деятельности и путей их достижения осуществляется совместно всеми членами объединения;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деятельности, нравственных ориентиров действующему законодательству;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1D2CD6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4F2624" w:rsidRPr="009F2861" w:rsidRDefault="004F2624" w:rsidP="009F2861">
      <w:pPr>
        <w:pStyle w:val="a6"/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организационную работу общественных объединений входит: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Совета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рабочих встреч с лидерами первичных коллективов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анкетирования, опросов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</w:t>
      </w:r>
    </w:p>
    <w:p w:rsidR="004F2624" w:rsidRPr="009F2861" w:rsidRDefault="001D2CD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943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политической деятельности с участием детей</w:t>
      </w:r>
    </w:p>
    <w:p w:rsidR="0092571F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083943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Б.</w:t>
      </w:r>
    </w:p>
    <w:p w:rsidR="004F2624" w:rsidRPr="009F2861" w:rsidRDefault="004F2624" w:rsidP="009F2861">
      <w:pPr>
        <w:pStyle w:val="a6"/>
        <w:numPr>
          <w:ilvl w:val="0"/>
          <w:numId w:val="5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включения человека в новые группы, коллективы и приспособления к изменяющимся условиям социальной среды, деятельности, внутригрупповых и межличностных отношений, сопровождающийся усвоением действующих в них норм, принципов, правил—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4F2624" w:rsidRPr="009F2861" w:rsidRDefault="008C0CE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Кооперация</w:t>
      </w:r>
    </w:p>
    <w:p w:rsidR="004F2624" w:rsidRPr="009F2861" w:rsidRDefault="008C0CE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</w:p>
    <w:p w:rsidR="004F2624" w:rsidRPr="009F2861" w:rsidRDefault="008C0CE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</w:t>
      </w:r>
    </w:p>
    <w:p w:rsidR="004F2624" w:rsidRPr="009F2861" w:rsidRDefault="008C0CEF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</w:t>
      </w:r>
    </w:p>
    <w:p w:rsidR="00130156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8C0CEF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4F2624" w:rsidRPr="009F2861" w:rsidRDefault="002B28BA" w:rsidP="009F2861">
      <w:pPr>
        <w:pStyle w:val="a6"/>
        <w:numPr>
          <w:ilvl w:val="0"/>
          <w:numId w:val="5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об отношении личности к само себе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ребенком через внутренние переживани</w:t>
      </w:r>
      <w:r w:rsidR="00042F10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своей тождественности по отношению к другу, члену отряда, на основании эмоциональной связи с ним— </w:t>
      </w:r>
      <w:proofErr w:type="gramStart"/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4F2624" w:rsidRPr="009F2861" w:rsidRDefault="00042F10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Кооперация</w:t>
      </w:r>
    </w:p>
    <w:p w:rsidR="004F2624" w:rsidRPr="009F2861" w:rsidRDefault="00042F10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</w:p>
    <w:p w:rsidR="004F2624" w:rsidRPr="009F2861" w:rsidRDefault="00042F10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</w:t>
      </w:r>
    </w:p>
    <w:p w:rsidR="004F2624" w:rsidRPr="009F2861" w:rsidRDefault="00042F10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042F10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4F2624" w:rsidRPr="009F2861" w:rsidRDefault="004F2624" w:rsidP="009F2861">
      <w:pPr>
        <w:pStyle w:val="a6"/>
        <w:numPr>
          <w:ilvl w:val="0"/>
          <w:numId w:val="5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детям в социальной адаптации к новым условиям, создание доброжелательной атмосферы; проведение первичной диагностики интересов – это задачи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Заключительного периода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FF6048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4F2624" w:rsidRPr="009F2861" w:rsidRDefault="004F2624" w:rsidP="009F2861">
      <w:pPr>
        <w:pStyle w:val="a6"/>
        <w:numPr>
          <w:ilvl w:val="0"/>
          <w:numId w:val="5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совместной разнообразной творческой деятельности воспитанников; изучение сложившихся в отряде межличностных отношений; создание и укрепление отрядных традиций; сплочение коллектива на основе самоуправления – это задачи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Заключительного периода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FF6048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</w:p>
    <w:p w:rsidR="004F2624" w:rsidRPr="009F2861" w:rsidRDefault="004F2624" w:rsidP="009F2861">
      <w:pPr>
        <w:pStyle w:val="a6"/>
        <w:numPr>
          <w:ilvl w:val="0"/>
          <w:numId w:val="5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педагогической, личной документации вожатого; ознакомление с Программой летнего оздоровительного отдыха в лагере; составление методической копилки вожатого;- это задачи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периода</w:t>
      </w:r>
    </w:p>
    <w:p w:rsidR="004F2624" w:rsidRPr="009F2861" w:rsidRDefault="00FF604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</w:t>
      </w:r>
      <w:r w:rsidR="004F262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Заключительного периода</w:t>
      </w:r>
    </w:p>
    <w:p w:rsidR="004F2624" w:rsidRPr="009F2861" w:rsidRDefault="004F2624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FF6048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DB5C41" w:rsidRP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C41" w:rsidRPr="009F2861" w:rsidRDefault="008F7B23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 по р</w:t>
      </w:r>
      <w:r w:rsidR="00C976CE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аздел</w:t>
      </w: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C976CE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  <w:r w:rsidR="006E1250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Технологии работы вожатого в образовательной организации и детском лагере.</w:t>
      </w:r>
    </w:p>
    <w:p w:rsidR="00935646" w:rsidRPr="009F2861" w:rsidRDefault="00935646" w:rsidP="009F2861">
      <w:pPr>
        <w:pStyle w:val="a6"/>
        <w:numPr>
          <w:ilvl w:val="3"/>
          <w:numId w:val="51"/>
        </w:numPr>
        <w:tabs>
          <w:tab w:val="clear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Автором методики коллективного творческого дела (КТД) является:</w:t>
      </w:r>
    </w:p>
    <w:p w:rsid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А</w:t>
      </w:r>
      <w:r w:rsidR="00DF4129" w:rsidRPr="009F2861">
        <w:rPr>
          <w:rFonts w:ascii="Times New Roman" w:hAnsi="Times New Roman" w:cs="Times New Roman"/>
          <w:sz w:val="24"/>
          <w:szCs w:val="24"/>
        </w:rPr>
        <w:t>)</w:t>
      </w:r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0E2D24" w:rsidRPr="009F2861">
        <w:rPr>
          <w:rFonts w:ascii="Times New Roman" w:hAnsi="Times New Roman" w:cs="Times New Roman"/>
          <w:sz w:val="24"/>
          <w:szCs w:val="24"/>
        </w:rPr>
        <w:t>А.В. Сухомлинский</w:t>
      </w:r>
    </w:p>
    <w:p w:rsidR="00935646" w:rsidRP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Б</w:t>
      </w:r>
      <w:r w:rsidR="000E2D24" w:rsidRPr="009F2861">
        <w:rPr>
          <w:rFonts w:ascii="Times New Roman" w:hAnsi="Times New Roman" w:cs="Times New Roman"/>
          <w:sz w:val="24"/>
          <w:szCs w:val="24"/>
        </w:rPr>
        <w:t>)</w:t>
      </w:r>
      <w:r w:rsidRPr="009F2861">
        <w:rPr>
          <w:rFonts w:ascii="Times New Roman" w:hAnsi="Times New Roman" w:cs="Times New Roman"/>
          <w:sz w:val="24"/>
          <w:szCs w:val="24"/>
        </w:rPr>
        <w:t xml:space="preserve"> Ш.А. </w:t>
      </w:r>
      <w:proofErr w:type="spellStart"/>
      <w:r w:rsidRPr="009F2861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935646" w:rsidRP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</w:t>
      </w:r>
      <w:r w:rsidR="000E2D24" w:rsidRPr="009F2861">
        <w:rPr>
          <w:rFonts w:ascii="Times New Roman" w:hAnsi="Times New Roman" w:cs="Times New Roman"/>
          <w:sz w:val="24"/>
          <w:szCs w:val="24"/>
        </w:rPr>
        <w:t>)</w:t>
      </w:r>
      <w:r w:rsidRPr="009F2861">
        <w:rPr>
          <w:rFonts w:ascii="Times New Roman" w:hAnsi="Times New Roman" w:cs="Times New Roman"/>
          <w:sz w:val="24"/>
          <w:szCs w:val="24"/>
        </w:rPr>
        <w:t xml:space="preserve"> Л.Н. Толстой</w:t>
      </w:r>
    </w:p>
    <w:p w:rsidR="000E2D24" w:rsidRPr="009F2861" w:rsidRDefault="000E2D24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Г) И.П. Иванов</w:t>
      </w:r>
    </w:p>
    <w:p w:rsidR="00D615C2" w:rsidRPr="009F2861" w:rsidRDefault="000E2D24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 Г.</w:t>
      </w:r>
    </w:p>
    <w:p w:rsidR="00497DA5" w:rsidRPr="009F2861" w:rsidRDefault="00752975" w:rsidP="009F2861">
      <w:pPr>
        <w:pStyle w:val="a6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Этапы КТД</w:t>
      </w:r>
      <w:r w:rsidR="00583B0C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583B0C" w:rsidRPr="009F2861">
        <w:rPr>
          <w:rFonts w:ascii="Times New Roman" w:hAnsi="Times New Roman" w:cs="Times New Roman"/>
          <w:b/>
          <w:sz w:val="24"/>
          <w:szCs w:val="24"/>
        </w:rPr>
        <w:t>не</w:t>
      </w:r>
      <w:r w:rsidRPr="009F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861">
        <w:rPr>
          <w:rFonts w:ascii="Times New Roman" w:hAnsi="Times New Roman" w:cs="Times New Roman"/>
          <w:sz w:val="24"/>
          <w:szCs w:val="24"/>
        </w:rPr>
        <w:t>включают в себя:</w:t>
      </w:r>
    </w:p>
    <w:p w:rsidR="00E80A07" w:rsidRPr="009F2861" w:rsidRDefault="00096698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А) </w:t>
      </w:r>
      <w:r w:rsidR="00752975" w:rsidRPr="009F2861">
        <w:rPr>
          <w:rFonts w:ascii="Times New Roman" w:hAnsi="Times New Roman" w:cs="Times New Roman"/>
          <w:sz w:val="24"/>
          <w:szCs w:val="24"/>
        </w:rPr>
        <w:t>предварительная работа воспитателей;</w:t>
      </w:r>
    </w:p>
    <w:p w:rsidR="009F2861" w:rsidRDefault="00096698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Б) </w:t>
      </w:r>
      <w:r w:rsidR="00E80A07" w:rsidRPr="009F2861">
        <w:rPr>
          <w:rFonts w:ascii="Times New Roman" w:hAnsi="Times New Roman" w:cs="Times New Roman"/>
          <w:sz w:val="24"/>
          <w:szCs w:val="24"/>
        </w:rPr>
        <w:t>коллективное планирование</w:t>
      </w:r>
      <w:r w:rsidR="00583B0C" w:rsidRPr="009F2861">
        <w:rPr>
          <w:rFonts w:ascii="Times New Roman" w:hAnsi="Times New Roman" w:cs="Times New Roman"/>
          <w:sz w:val="24"/>
          <w:szCs w:val="24"/>
        </w:rPr>
        <w:t>;</w:t>
      </w:r>
    </w:p>
    <w:p w:rsidR="00583B0C" w:rsidRPr="009F2861" w:rsidRDefault="00096698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В) </w:t>
      </w:r>
      <w:r w:rsidR="00583B0C" w:rsidRPr="009F2861">
        <w:rPr>
          <w:rFonts w:ascii="Times New Roman" w:hAnsi="Times New Roman" w:cs="Times New Roman"/>
          <w:sz w:val="24"/>
          <w:szCs w:val="24"/>
        </w:rPr>
        <w:t>коллективное подведение итогов;</w:t>
      </w:r>
    </w:p>
    <w:p w:rsidR="00583B0C" w:rsidRPr="009F2861" w:rsidRDefault="00096698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Г) </w:t>
      </w:r>
      <w:r w:rsidR="00583B0C" w:rsidRPr="009F2861">
        <w:rPr>
          <w:rFonts w:ascii="Times New Roman" w:hAnsi="Times New Roman" w:cs="Times New Roman"/>
          <w:sz w:val="24"/>
          <w:szCs w:val="24"/>
        </w:rPr>
        <w:t>ближайшее последействие КТД</w:t>
      </w:r>
      <w:r w:rsidRPr="009F2861">
        <w:rPr>
          <w:rFonts w:ascii="Times New Roman" w:hAnsi="Times New Roman" w:cs="Times New Roman"/>
          <w:sz w:val="24"/>
          <w:szCs w:val="24"/>
        </w:rPr>
        <w:t>;</w:t>
      </w:r>
    </w:p>
    <w:p w:rsidR="00583B0C" w:rsidRPr="009F2861" w:rsidRDefault="00E202BA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Д) </w:t>
      </w:r>
      <w:r w:rsidR="00583B0C" w:rsidRPr="009F2861">
        <w:rPr>
          <w:rFonts w:ascii="Times New Roman" w:hAnsi="Times New Roman" w:cs="Times New Roman"/>
          <w:sz w:val="24"/>
          <w:szCs w:val="24"/>
        </w:rPr>
        <w:t>аналитико-формирующая деятельность</w:t>
      </w:r>
      <w:r w:rsidRPr="009F2861">
        <w:rPr>
          <w:rFonts w:ascii="Times New Roman" w:hAnsi="Times New Roman" w:cs="Times New Roman"/>
          <w:sz w:val="24"/>
          <w:szCs w:val="24"/>
        </w:rPr>
        <w:t>;</w:t>
      </w:r>
    </w:p>
    <w:p w:rsidR="00583B0C" w:rsidRPr="009F2861" w:rsidRDefault="00E202BA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Е) </w:t>
      </w:r>
      <w:r w:rsidR="00583B0C" w:rsidRPr="009F2861">
        <w:rPr>
          <w:rFonts w:ascii="Times New Roman" w:hAnsi="Times New Roman" w:cs="Times New Roman"/>
          <w:sz w:val="24"/>
          <w:szCs w:val="24"/>
        </w:rPr>
        <w:t>подготовка КТД</w:t>
      </w:r>
      <w:r w:rsidRPr="009F2861">
        <w:rPr>
          <w:rFonts w:ascii="Times New Roman" w:hAnsi="Times New Roman" w:cs="Times New Roman"/>
          <w:sz w:val="24"/>
          <w:szCs w:val="24"/>
        </w:rPr>
        <w:t>;</w:t>
      </w:r>
    </w:p>
    <w:p w:rsidR="00583B0C" w:rsidRPr="009F2861" w:rsidRDefault="00CA26FE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Ж) </w:t>
      </w:r>
      <w:r w:rsidR="00583B0C" w:rsidRPr="009F2861">
        <w:rPr>
          <w:rFonts w:ascii="Times New Roman" w:hAnsi="Times New Roman" w:cs="Times New Roman"/>
          <w:sz w:val="24"/>
          <w:szCs w:val="24"/>
        </w:rPr>
        <w:t>проведение КТД</w:t>
      </w:r>
      <w:r w:rsidRPr="009F2861">
        <w:rPr>
          <w:rFonts w:ascii="Times New Roman" w:hAnsi="Times New Roman" w:cs="Times New Roman"/>
          <w:sz w:val="24"/>
          <w:szCs w:val="24"/>
        </w:rPr>
        <w:t>;</w:t>
      </w:r>
    </w:p>
    <w:p w:rsidR="00583B0C" w:rsidRPr="009F2861" w:rsidRDefault="00CA26FE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З) </w:t>
      </w:r>
      <w:r w:rsidR="00752975" w:rsidRPr="009F2861">
        <w:rPr>
          <w:rFonts w:ascii="Times New Roman" w:hAnsi="Times New Roman" w:cs="Times New Roman"/>
          <w:sz w:val="24"/>
          <w:szCs w:val="24"/>
        </w:rPr>
        <w:t>разработка стратегии</w:t>
      </w:r>
      <w:r w:rsidRPr="009F2861">
        <w:rPr>
          <w:rFonts w:ascii="Times New Roman" w:hAnsi="Times New Roman" w:cs="Times New Roman"/>
          <w:sz w:val="24"/>
          <w:szCs w:val="24"/>
        </w:rPr>
        <w:t>.</w:t>
      </w:r>
    </w:p>
    <w:p w:rsidR="00583B0C" w:rsidRPr="009F2861" w:rsidRDefault="007D2CC2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 Д, З.</w:t>
      </w:r>
    </w:p>
    <w:p w:rsidR="007D2CC2" w:rsidRPr="009F2861" w:rsidRDefault="00D615C2" w:rsidP="009F2861">
      <w:pPr>
        <w:pStyle w:val="a6"/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Количество этапов в алгоритме подготовки и проведения КТД:</w:t>
      </w:r>
    </w:p>
    <w:p w:rsidR="009F2861" w:rsidRDefault="007D2CC2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А) </w:t>
      </w:r>
      <w:r w:rsidR="00D615C2" w:rsidRPr="009F2861">
        <w:rPr>
          <w:rFonts w:ascii="Times New Roman" w:hAnsi="Times New Roman" w:cs="Times New Roman"/>
          <w:sz w:val="24"/>
          <w:szCs w:val="24"/>
        </w:rPr>
        <w:t>семь;</w:t>
      </w:r>
    </w:p>
    <w:p w:rsidR="009F2861" w:rsidRDefault="007D2CC2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Б) </w:t>
      </w:r>
      <w:r w:rsidR="00D615C2" w:rsidRPr="009F2861">
        <w:rPr>
          <w:rFonts w:ascii="Times New Roman" w:hAnsi="Times New Roman" w:cs="Times New Roman"/>
          <w:sz w:val="24"/>
          <w:szCs w:val="24"/>
        </w:rPr>
        <w:t>четыре;</w:t>
      </w:r>
    </w:p>
    <w:p w:rsidR="00D615C2" w:rsidRPr="009F2861" w:rsidRDefault="007D2CC2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В) </w:t>
      </w:r>
      <w:r w:rsidR="00D615C2" w:rsidRPr="009F2861">
        <w:rPr>
          <w:rFonts w:ascii="Times New Roman" w:hAnsi="Times New Roman" w:cs="Times New Roman"/>
          <w:sz w:val="24"/>
          <w:szCs w:val="24"/>
        </w:rPr>
        <w:t>шесть</w:t>
      </w:r>
      <w:r w:rsidRPr="009F2861">
        <w:rPr>
          <w:rFonts w:ascii="Times New Roman" w:hAnsi="Times New Roman" w:cs="Times New Roman"/>
          <w:sz w:val="24"/>
          <w:szCs w:val="24"/>
        </w:rPr>
        <w:t>;</w:t>
      </w:r>
    </w:p>
    <w:p w:rsidR="007D2CC2" w:rsidRPr="009F2861" w:rsidRDefault="007D2CC2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Г) три.</w:t>
      </w:r>
    </w:p>
    <w:p w:rsidR="009F2861" w:rsidRDefault="00D615C2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 В.</w:t>
      </w:r>
    </w:p>
    <w:p w:rsidR="000C3256" w:rsidRPr="009F2861" w:rsidRDefault="00EE6475" w:rsidP="009F2861">
      <w:pPr>
        <w:pStyle w:val="a6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Формы и методы коллективного анализа:</w:t>
      </w:r>
    </w:p>
    <w:p w:rsidR="009F2861" w:rsidRDefault="000C3256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А) </w:t>
      </w:r>
      <w:r w:rsidR="00EE6475" w:rsidRPr="009F2861">
        <w:rPr>
          <w:rFonts w:ascii="Times New Roman" w:hAnsi="Times New Roman" w:cs="Times New Roman"/>
          <w:sz w:val="24"/>
          <w:szCs w:val="24"/>
        </w:rPr>
        <w:t>сбор – огонёк;</w:t>
      </w:r>
    </w:p>
    <w:p w:rsidR="003776BB" w:rsidRPr="009F2861" w:rsidRDefault="003776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Б) </w:t>
      </w:r>
      <w:r w:rsidR="00EE6475" w:rsidRPr="009F2861">
        <w:rPr>
          <w:rFonts w:ascii="Times New Roman" w:hAnsi="Times New Roman" w:cs="Times New Roman"/>
          <w:sz w:val="24"/>
          <w:szCs w:val="24"/>
        </w:rPr>
        <w:t>опро</w:t>
      </w:r>
      <w:proofErr w:type="gramStart"/>
      <w:r w:rsidR="00EE6475" w:rsidRPr="009F286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EE6475" w:rsidRPr="009F2861">
        <w:rPr>
          <w:rFonts w:ascii="Times New Roman" w:hAnsi="Times New Roman" w:cs="Times New Roman"/>
          <w:sz w:val="24"/>
          <w:szCs w:val="24"/>
        </w:rPr>
        <w:t xml:space="preserve"> анкета;</w:t>
      </w:r>
    </w:p>
    <w:p w:rsidR="003776BB" w:rsidRPr="009F2861" w:rsidRDefault="003776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EE6475" w:rsidRPr="009F2861">
        <w:rPr>
          <w:rFonts w:ascii="Times New Roman" w:hAnsi="Times New Roman" w:cs="Times New Roman"/>
          <w:sz w:val="24"/>
          <w:szCs w:val="24"/>
        </w:rPr>
        <w:t>фото-радио газета</w:t>
      </w:r>
      <w:proofErr w:type="gramEnd"/>
      <w:r w:rsidR="00EE6475" w:rsidRPr="009F2861">
        <w:rPr>
          <w:rFonts w:ascii="Times New Roman" w:hAnsi="Times New Roman" w:cs="Times New Roman"/>
          <w:sz w:val="24"/>
          <w:szCs w:val="24"/>
        </w:rPr>
        <w:t>;</w:t>
      </w:r>
    </w:p>
    <w:p w:rsidR="003776BB" w:rsidRPr="009F2861" w:rsidRDefault="003776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Г) </w:t>
      </w:r>
      <w:r w:rsidR="00EE6475" w:rsidRPr="009F2861">
        <w:rPr>
          <w:rFonts w:ascii="Times New Roman" w:hAnsi="Times New Roman" w:cs="Times New Roman"/>
          <w:sz w:val="24"/>
          <w:szCs w:val="24"/>
        </w:rPr>
        <w:t>литературная гостиная</w:t>
      </w:r>
      <w:r w:rsidRPr="009F2861">
        <w:rPr>
          <w:rFonts w:ascii="Times New Roman" w:hAnsi="Times New Roman" w:cs="Times New Roman"/>
          <w:sz w:val="24"/>
          <w:szCs w:val="24"/>
        </w:rPr>
        <w:t>.</w:t>
      </w:r>
    </w:p>
    <w:p w:rsidR="009F2861" w:rsidRDefault="003776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 А.</w:t>
      </w:r>
    </w:p>
    <w:p w:rsidR="005A2CB1" w:rsidRPr="009F2861" w:rsidRDefault="00EE6475" w:rsidP="009F2861">
      <w:pPr>
        <w:pStyle w:val="a6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Формы коллективного планирования:</w:t>
      </w:r>
    </w:p>
    <w:p w:rsidR="005A2CB1" w:rsidRPr="009F2861" w:rsidRDefault="005A2CB1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А) </w:t>
      </w:r>
      <w:r w:rsidR="00EE6475" w:rsidRPr="009F2861">
        <w:rPr>
          <w:rFonts w:ascii="Times New Roman" w:hAnsi="Times New Roman" w:cs="Times New Roman"/>
          <w:sz w:val="24"/>
          <w:szCs w:val="24"/>
        </w:rPr>
        <w:t>разведка полезных дел;</w:t>
      </w:r>
    </w:p>
    <w:p w:rsidR="009F2861" w:rsidRDefault="005A2CB1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Б) </w:t>
      </w:r>
      <w:r w:rsidR="008457D7" w:rsidRPr="009F2861">
        <w:rPr>
          <w:rFonts w:ascii="Times New Roman" w:hAnsi="Times New Roman" w:cs="Times New Roman"/>
          <w:sz w:val="24"/>
          <w:szCs w:val="24"/>
        </w:rPr>
        <w:t>анкетирование</w:t>
      </w:r>
      <w:r w:rsidR="00EE6475" w:rsidRPr="009F2861">
        <w:rPr>
          <w:rFonts w:ascii="Times New Roman" w:hAnsi="Times New Roman" w:cs="Times New Roman"/>
          <w:sz w:val="24"/>
          <w:szCs w:val="24"/>
        </w:rPr>
        <w:t>;</w:t>
      </w:r>
    </w:p>
    <w:p w:rsidR="005A2CB1" w:rsidRPr="009F2861" w:rsidRDefault="005A2CB1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В)</w:t>
      </w:r>
      <w:r w:rsidR="00050842" w:rsidRPr="009F2861">
        <w:rPr>
          <w:rFonts w:ascii="Times New Roman" w:hAnsi="Times New Roman" w:cs="Times New Roman"/>
          <w:sz w:val="24"/>
          <w:szCs w:val="24"/>
        </w:rPr>
        <w:t xml:space="preserve"> диспут</w:t>
      </w:r>
      <w:r w:rsidR="00EE6475" w:rsidRPr="009F2861">
        <w:rPr>
          <w:rFonts w:ascii="Times New Roman" w:hAnsi="Times New Roman" w:cs="Times New Roman"/>
          <w:sz w:val="24"/>
          <w:szCs w:val="24"/>
        </w:rPr>
        <w:t>;</w:t>
      </w:r>
    </w:p>
    <w:p w:rsidR="005A2CB1" w:rsidRPr="009F2861" w:rsidRDefault="005A2CB1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Г) </w:t>
      </w:r>
      <w:r w:rsidR="00EE6475" w:rsidRPr="009F2861">
        <w:rPr>
          <w:rFonts w:ascii="Times New Roman" w:hAnsi="Times New Roman" w:cs="Times New Roman"/>
          <w:sz w:val="24"/>
          <w:szCs w:val="24"/>
        </w:rPr>
        <w:t>игра</w:t>
      </w:r>
      <w:r w:rsidR="00050842" w:rsidRPr="009F2861">
        <w:rPr>
          <w:rFonts w:ascii="Times New Roman" w:hAnsi="Times New Roman" w:cs="Times New Roman"/>
          <w:sz w:val="24"/>
          <w:szCs w:val="24"/>
        </w:rPr>
        <w:t>.</w:t>
      </w:r>
    </w:p>
    <w:p w:rsidR="00655197" w:rsidRPr="009F2861" w:rsidRDefault="00567139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842" w:rsidRPr="009F2861">
        <w:rPr>
          <w:rFonts w:ascii="Times New Roman" w:hAnsi="Times New Roman" w:cs="Times New Roman"/>
          <w:sz w:val="24"/>
          <w:szCs w:val="24"/>
        </w:rPr>
        <w:t>А</w:t>
      </w:r>
    </w:p>
    <w:p w:rsidR="00935646" w:rsidRPr="009F2861" w:rsidRDefault="00935646" w:rsidP="009F2861">
      <w:pPr>
        <w:pStyle w:val="a6"/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Назовите причины возникновения конфликтных ситуаций в организационный период развития лагерной смены</w:t>
      </w:r>
      <w:r w:rsidR="00EB5684" w:rsidRPr="009F28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F2861" w:rsidRDefault="004858FC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</w:t>
      </w:r>
    </w:p>
    <w:p w:rsidR="00935646" w:rsidRPr="009F2861" w:rsidRDefault="00935646" w:rsidP="009F2861">
      <w:pPr>
        <w:pStyle w:val="a6"/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Укажите продолжительность огонька для детей младших отрядов (6 – 9 лет)</w:t>
      </w:r>
    </w:p>
    <w:p w:rsidR="00935646" w:rsidRP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А. 50-60 мин</w:t>
      </w:r>
    </w:p>
    <w:p w:rsidR="00935646" w:rsidRP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Б. 60-90 мин</w:t>
      </w:r>
    </w:p>
    <w:p w:rsidR="00935646" w:rsidRP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В. 10-15 мин</w:t>
      </w:r>
    </w:p>
    <w:p w:rsidR="00935646" w:rsidRP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Г. 20-30 мин</w:t>
      </w:r>
    </w:p>
    <w:p w:rsidR="00935646" w:rsidRPr="009F2861" w:rsidRDefault="00A82DDE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C566DD" w:rsidRPr="009F2861">
        <w:rPr>
          <w:rFonts w:ascii="Times New Roman" w:hAnsi="Times New Roman" w:cs="Times New Roman"/>
          <w:sz w:val="24"/>
          <w:szCs w:val="24"/>
        </w:rPr>
        <w:t>Г</w:t>
      </w:r>
    </w:p>
    <w:p w:rsidR="00935646" w:rsidRPr="009F2861" w:rsidRDefault="007E09F6" w:rsidP="009F2861">
      <w:pPr>
        <w:pStyle w:val="a6"/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935646" w:rsidRPr="009F2861">
        <w:rPr>
          <w:rFonts w:ascii="Times New Roman" w:hAnsi="Times New Roman" w:cs="Times New Roman"/>
          <w:sz w:val="24"/>
          <w:szCs w:val="24"/>
        </w:rPr>
        <w:t>основные виды огоньков</w:t>
      </w:r>
      <w:r w:rsidR="00D253CF" w:rsidRPr="009F28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35646" w:rsidRPr="009F2861" w:rsidRDefault="007E09F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 w:rsidR="00D253CF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935646" w:rsidRPr="009F2861">
        <w:rPr>
          <w:rFonts w:ascii="Times New Roman" w:hAnsi="Times New Roman" w:cs="Times New Roman"/>
          <w:bCs/>
          <w:sz w:val="24"/>
          <w:szCs w:val="24"/>
        </w:rPr>
        <w:t>огонек знакомств</w:t>
      </w:r>
      <w:r w:rsidR="00935646" w:rsidRPr="009F2861">
        <w:rPr>
          <w:rFonts w:ascii="Times New Roman" w:hAnsi="Times New Roman" w:cs="Times New Roman"/>
          <w:sz w:val="24"/>
          <w:szCs w:val="24"/>
        </w:rPr>
        <w:t xml:space="preserve">, </w:t>
      </w:r>
      <w:r w:rsidR="00935646" w:rsidRPr="009F2861">
        <w:rPr>
          <w:rFonts w:ascii="Times New Roman" w:hAnsi="Times New Roman" w:cs="Times New Roman"/>
          <w:bCs/>
          <w:sz w:val="24"/>
          <w:szCs w:val="24"/>
        </w:rPr>
        <w:t>тематический огонек</w:t>
      </w:r>
      <w:r w:rsidR="00935646" w:rsidRPr="009F2861">
        <w:rPr>
          <w:rFonts w:ascii="Times New Roman" w:hAnsi="Times New Roman" w:cs="Times New Roman"/>
          <w:sz w:val="24"/>
          <w:szCs w:val="24"/>
        </w:rPr>
        <w:t xml:space="preserve">, </w:t>
      </w:r>
      <w:r w:rsidR="00935646" w:rsidRPr="009F2861">
        <w:rPr>
          <w:rFonts w:ascii="Times New Roman" w:hAnsi="Times New Roman" w:cs="Times New Roman"/>
          <w:bCs/>
          <w:sz w:val="24"/>
          <w:szCs w:val="24"/>
        </w:rPr>
        <w:t>конфликтный огонек</w:t>
      </w:r>
      <w:r w:rsidR="00935646" w:rsidRPr="009F2861">
        <w:rPr>
          <w:rFonts w:ascii="Times New Roman" w:hAnsi="Times New Roman" w:cs="Times New Roman"/>
          <w:sz w:val="24"/>
          <w:szCs w:val="24"/>
        </w:rPr>
        <w:t xml:space="preserve">, </w:t>
      </w:r>
      <w:r w:rsidR="00935646" w:rsidRPr="009F2861">
        <w:rPr>
          <w:rFonts w:ascii="Times New Roman" w:hAnsi="Times New Roman" w:cs="Times New Roman"/>
          <w:bCs/>
          <w:sz w:val="24"/>
          <w:szCs w:val="24"/>
        </w:rPr>
        <w:t>прощальный огонек</w:t>
      </w:r>
      <w:r w:rsidR="00935646" w:rsidRPr="009F2861">
        <w:rPr>
          <w:rFonts w:ascii="Times New Roman" w:hAnsi="Times New Roman" w:cs="Times New Roman"/>
          <w:sz w:val="24"/>
          <w:szCs w:val="24"/>
        </w:rPr>
        <w:t xml:space="preserve">, </w:t>
      </w:r>
      <w:r w:rsidR="00935646" w:rsidRPr="009F2861">
        <w:rPr>
          <w:rFonts w:ascii="Times New Roman" w:hAnsi="Times New Roman" w:cs="Times New Roman"/>
          <w:bCs/>
          <w:sz w:val="24"/>
          <w:szCs w:val="24"/>
        </w:rPr>
        <w:t>огонек-анализ</w:t>
      </w:r>
      <w:r w:rsidR="00935646" w:rsidRPr="009F2861">
        <w:rPr>
          <w:rFonts w:ascii="Times New Roman" w:hAnsi="Times New Roman" w:cs="Times New Roman"/>
          <w:sz w:val="24"/>
          <w:szCs w:val="24"/>
        </w:rPr>
        <w:t>.</w:t>
      </w:r>
    </w:p>
    <w:p w:rsidR="009F2861" w:rsidRDefault="00B07076" w:rsidP="009F2861">
      <w:pPr>
        <w:pStyle w:val="a6"/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Массовые мероприятия бывают следующих видов:</w:t>
      </w:r>
    </w:p>
    <w:p w:rsidR="00B07076" w:rsidRPr="009F2861" w:rsidRDefault="00B07076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А) сценические;</w:t>
      </w:r>
    </w:p>
    <w:p w:rsidR="00B07076" w:rsidRPr="009F2861" w:rsidRDefault="00B07076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Б) </w:t>
      </w:r>
      <w:r w:rsidR="00020FE4" w:rsidRPr="009F2861">
        <w:rPr>
          <w:rFonts w:ascii="Times New Roman" w:hAnsi="Times New Roman" w:cs="Times New Roman"/>
          <w:sz w:val="24"/>
          <w:szCs w:val="24"/>
        </w:rPr>
        <w:t>коллективные</w:t>
      </w:r>
      <w:r w:rsidR="009E54CF" w:rsidRPr="009F2861">
        <w:rPr>
          <w:rFonts w:ascii="Times New Roman" w:hAnsi="Times New Roman" w:cs="Times New Roman"/>
          <w:sz w:val="24"/>
          <w:szCs w:val="24"/>
        </w:rPr>
        <w:t>;</w:t>
      </w:r>
    </w:p>
    <w:p w:rsidR="00B07076" w:rsidRPr="009F2861" w:rsidRDefault="00B07076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В) танцевальные;</w:t>
      </w:r>
    </w:p>
    <w:p w:rsidR="00B07076" w:rsidRPr="009F2861" w:rsidRDefault="00B07076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Г) </w:t>
      </w:r>
      <w:r w:rsidR="00020FE4" w:rsidRPr="009F2861">
        <w:rPr>
          <w:rFonts w:ascii="Times New Roman" w:hAnsi="Times New Roman" w:cs="Times New Roman"/>
          <w:sz w:val="24"/>
          <w:szCs w:val="24"/>
        </w:rPr>
        <w:t>творческие.</w:t>
      </w:r>
    </w:p>
    <w:p w:rsidR="00020FE4" w:rsidRPr="009F2861" w:rsidRDefault="00020FE4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 А, В.</w:t>
      </w:r>
    </w:p>
    <w:p w:rsidR="00935646" w:rsidRPr="009F2861" w:rsidRDefault="00935646" w:rsidP="009F2861">
      <w:pPr>
        <w:pStyle w:val="a6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Для детей, какого возраста наиболее эффективными являются подвижные игры, игры-соревнования с ограниченной физической нагрузкой:</w:t>
      </w:r>
    </w:p>
    <w:p w:rsid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А</w:t>
      </w:r>
      <w:r w:rsidR="00AE1C6B" w:rsidRPr="009F2861">
        <w:rPr>
          <w:rFonts w:ascii="Times New Roman" w:hAnsi="Times New Roman" w:cs="Times New Roman"/>
          <w:sz w:val="24"/>
          <w:szCs w:val="24"/>
        </w:rPr>
        <w:t xml:space="preserve">) </w:t>
      </w:r>
      <w:r w:rsidRPr="009F2861">
        <w:rPr>
          <w:rFonts w:ascii="Times New Roman" w:hAnsi="Times New Roman" w:cs="Times New Roman"/>
          <w:sz w:val="24"/>
          <w:szCs w:val="24"/>
        </w:rPr>
        <w:t>6- 8 лет</w:t>
      </w:r>
    </w:p>
    <w:p w:rsid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Б</w:t>
      </w:r>
      <w:r w:rsidR="00AE1C6B" w:rsidRPr="009F2861">
        <w:rPr>
          <w:rFonts w:ascii="Times New Roman" w:hAnsi="Times New Roman" w:cs="Times New Roman"/>
          <w:sz w:val="24"/>
          <w:szCs w:val="24"/>
        </w:rPr>
        <w:t>)</w:t>
      </w:r>
      <w:r w:rsidRPr="009F2861">
        <w:rPr>
          <w:rFonts w:ascii="Times New Roman" w:hAnsi="Times New Roman" w:cs="Times New Roman"/>
          <w:sz w:val="24"/>
          <w:szCs w:val="24"/>
        </w:rPr>
        <w:t xml:space="preserve"> 15-17 лет</w:t>
      </w:r>
    </w:p>
    <w:p w:rsidR="009F2861" w:rsidRDefault="00935646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</w:t>
      </w:r>
      <w:r w:rsidR="00AE1C6B" w:rsidRPr="009F2861">
        <w:rPr>
          <w:rFonts w:ascii="Times New Roman" w:hAnsi="Times New Roman" w:cs="Times New Roman"/>
          <w:sz w:val="24"/>
          <w:szCs w:val="24"/>
        </w:rPr>
        <w:t>)</w:t>
      </w:r>
      <w:r w:rsidRPr="009F2861">
        <w:rPr>
          <w:rFonts w:ascii="Times New Roman" w:hAnsi="Times New Roman" w:cs="Times New Roman"/>
          <w:sz w:val="24"/>
          <w:szCs w:val="24"/>
        </w:rPr>
        <w:t xml:space="preserve"> 10-12 лет</w:t>
      </w:r>
    </w:p>
    <w:p w:rsidR="00A82DDE" w:rsidRPr="009F2861" w:rsidRDefault="00A82DDE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C3BBB" w:rsidRPr="009F2861">
        <w:rPr>
          <w:rFonts w:ascii="Times New Roman" w:hAnsi="Times New Roman" w:cs="Times New Roman"/>
          <w:sz w:val="24"/>
          <w:szCs w:val="24"/>
        </w:rPr>
        <w:t>А.</w:t>
      </w:r>
    </w:p>
    <w:p w:rsidR="003C3BBB" w:rsidRPr="009F2861" w:rsidRDefault="003C3BBB" w:rsidP="009F2861">
      <w:pPr>
        <w:pStyle w:val="a6"/>
        <w:numPr>
          <w:ilvl w:val="0"/>
          <w:numId w:val="5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Ежедневная линейка с информацией о плане на день </w:t>
      </w:r>
      <w:proofErr w:type="spellStart"/>
      <w:r w:rsidRPr="009F2861">
        <w:rPr>
          <w:rFonts w:ascii="Times New Roman" w:hAnsi="Times New Roman" w:cs="Times New Roman"/>
          <w:sz w:val="24"/>
          <w:szCs w:val="24"/>
        </w:rPr>
        <w:t>назвывается</w:t>
      </w:r>
      <w:proofErr w:type="spellEnd"/>
      <w:r w:rsidRPr="009F2861">
        <w:rPr>
          <w:rFonts w:ascii="Times New Roman" w:hAnsi="Times New Roman" w:cs="Times New Roman"/>
          <w:sz w:val="24"/>
          <w:szCs w:val="24"/>
        </w:rPr>
        <w:t>:</w:t>
      </w:r>
    </w:p>
    <w:p w:rsidR="003C3BBB" w:rsidRPr="009F2861" w:rsidRDefault="003C3B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А) торжественной;</w:t>
      </w:r>
    </w:p>
    <w:p w:rsidR="003C3BBB" w:rsidRPr="009F2861" w:rsidRDefault="003C3B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Б) рабочей;</w:t>
      </w:r>
    </w:p>
    <w:p w:rsidR="003C3BBB" w:rsidRPr="009F2861" w:rsidRDefault="003C3B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В) спортивной;</w:t>
      </w:r>
    </w:p>
    <w:p w:rsidR="003C3BBB" w:rsidRPr="009F2861" w:rsidRDefault="003C3B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Г) линейка-открытие смены.</w:t>
      </w:r>
    </w:p>
    <w:p w:rsidR="003C3BBB" w:rsidRPr="009F2861" w:rsidRDefault="003C3BBB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Ответ: Б.</w:t>
      </w:r>
    </w:p>
    <w:p w:rsidR="00C976CE" w:rsidRPr="009F2861" w:rsidRDefault="00C976CE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6CE" w:rsidRPr="009F2861" w:rsidRDefault="00E53236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C976CE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</w:t>
      </w:r>
      <w:r w:rsidR="00444667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76CE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</w:t>
      </w:r>
      <w:proofErr w:type="spellStart"/>
      <w:r w:rsidR="00C976CE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медийное</w:t>
      </w:r>
      <w:proofErr w:type="spellEnd"/>
      <w:r w:rsidR="00C976CE"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сопровождение вожатской деятельности</w:t>
      </w:r>
    </w:p>
    <w:p w:rsidR="00D226A8" w:rsidRPr="009F2861" w:rsidRDefault="00E108B8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промежуточной аттестации по итогам </w:t>
      </w:r>
      <w:r w:rsidR="00D226A8" w:rsidRPr="009F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Раздела 5, обучающимся предлагается </w:t>
      </w:r>
      <w:r w:rsidR="00AE5667" w:rsidRPr="009F2861">
        <w:rPr>
          <w:rFonts w:ascii="Times New Roman" w:hAnsi="Times New Roman" w:cs="Times New Roman"/>
          <w:sz w:val="24"/>
          <w:szCs w:val="24"/>
        </w:rPr>
        <w:t>разработка творческого проекта</w:t>
      </w:r>
      <w:r w:rsidR="00D226A8" w:rsidRPr="009F2861">
        <w:rPr>
          <w:rFonts w:ascii="Times New Roman" w:hAnsi="Times New Roman" w:cs="Times New Roman"/>
          <w:sz w:val="24"/>
          <w:szCs w:val="24"/>
        </w:rPr>
        <w:t>.</w:t>
      </w:r>
    </w:p>
    <w:p w:rsidR="003A3D1D" w:rsidRPr="009F2861" w:rsidRDefault="00D226A8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61">
        <w:rPr>
          <w:rFonts w:ascii="Times New Roman" w:hAnsi="Times New Roman" w:cs="Times New Roman"/>
          <w:i/>
          <w:sz w:val="24"/>
          <w:szCs w:val="24"/>
        </w:rPr>
        <w:t>Примерные темы проекта</w:t>
      </w:r>
      <w:r w:rsidR="00692E61" w:rsidRPr="009F2861">
        <w:rPr>
          <w:rFonts w:ascii="Times New Roman" w:hAnsi="Times New Roman" w:cs="Times New Roman"/>
          <w:i/>
          <w:sz w:val="24"/>
          <w:szCs w:val="24"/>
        </w:rPr>
        <w:t>:</w:t>
      </w:r>
    </w:p>
    <w:p w:rsidR="002857BB" w:rsidRPr="009F2861" w:rsidRDefault="00D021AA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Организация информационного пространства лагеря.</w:t>
      </w:r>
    </w:p>
    <w:p w:rsidR="00D021AA" w:rsidRPr="009F2861" w:rsidRDefault="00D021AA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Содержание и формы представления информации в отрядном уголке.</w:t>
      </w:r>
    </w:p>
    <w:p w:rsidR="00D021AA" w:rsidRPr="009F2861" w:rsidRDefault="00D021AA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Технология организации детского печатного СМИ.</w:t>
      </w:r>
    </w:p>
    <w:p w:rsidR="00D021AA" w:rsidRPr="009F2861" w:rsidRDefault="00D021AA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Содержание и организация ведения группы отряда в социальной сети.</w:t>
      </w:r>
    </w:p>
    <w:p w:rsidR="00D021AA" w:rsidRPr="009F2861" w:rsidRDefault="00D021AA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Использование фото и видеоматериалов при организации досуговых мероприятий</w:t>
      </w:r>
      <w:r w:rsidR="00FB3430" w:rsidRPr="009F2861">
        <w:rPr>
          <w:rFonts w:ascii="Times New Roman" w:hAnsi="Times New Roman" w:cs="Times New Roman"/>
          <w:sz w:val="24"/>
          <w:szCs w:val="24"/>
        </w:rPr>
        <w:t>.</w:t>
      </w:r>
    </w:p>
    <w:p w:rsidR="00D021AA" w:rsidRPr="009F2861" w:rsidRDefault="00D021AA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Соблюдение этических норм при отборе информации для </w:t>
      </w:r>
      <w:proofErr w:type="gramStart"/>
      <w:r w:rsidRPr="009F2861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9F2861">
        <w:rPr>
          <w:rFonts w:ascii="Times New Roman" w:hAnsi="Times New Roman" w:cs="Times New Roman"/>
          <w:sz w:val="24"/>
          <w:szCs w:val="24"/>
        </w:rPr>
        <w:t xml:space="preserve"> СМИ</w:t>
      </w:r>
      <w:r w:rsidR="00FB3430" w:rsidRPr="009F2861">
        <w:rPr>
          <w:rFonts w:ascii="Times New Roman" w:hAnsi="Times New Roman" w:cs="Times New Roman"/>
          <w:sz w:val="24"/>
          <w:szCs w:val="24"/>
        </w:rPr>
        <w:t>.</w:t>
      </w:r>
    </w:p>
    <w:p w:rsidR="00FB3430" w:rsidRPr="009F2861" w:rsidRDefault="00135159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Т</w:t>
      </w:r>
      <w:r w:rsidR="00355080" w:rsidRPr="009F2861">
        <w:rPr>
          <w:rFonts w:ascii="Times New Roman" w:hAnsi="Times New Roman" w:cs="Times New Roman"/>
          <w:sz w:val="24"/>
          <w:szCs w:val="24"/>
        </w:rPr>
        <w:t>ехническ</w:t>
      </w:r>
      <w:r w:rsidR="00E815B5" w:rsidRPr="009F2861">
        <w:rPr>
          <w:rFonts w:ascii="Times New Roman" w:hAnsi="Times New Roman" w:cs="Times New Roman"/>
          <w:sz w:val="24"/>
          <w:szCs w:val="24"/>
        </w:rPr>
        <w:t>ий минимум для организации работы детского печатного СМИ.</w:t>
      </w:r>
    </w:p>
    <w:p w:rsidR="00E815B5" w:rsidRPr="009F2861" w:rsidRDefault="00E815B5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Организация работы пресс-центра лагеря.</w:t>
      </w:r>
    </w:p>
    <w:p w:rsidR="00E815B5" w:rsidRPr="009F2861" w:rsidRDefault="00E815B5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технологий при организации игровой деятельности</w:t>
      </w:r>
      <w:r w:rsidR="00135159" w:rsidRPr="009F2861">
        <w:rPr>
          <w:rFonts w:ascii="Times New Roman" w:hAnsi="Times New Roman" w:cs="Times New Roman"/>
          <w:sz w:val="24"/>
          <w:szCs w:val="24"/>
        </w:rPr>
        <w:t>.</w:t>
      </w:r>
    </w:p>
    <w:p w:rsidR="00135159" w:rsidRPr="009F2861" w:rsidRDefault="00135159" w:rsidP="009F2861">
      <w:pPr>
        <w:pStyle w:val="a6"/>
        <w:numPr>
          <w:ilvl w:val="3"/>
          <w:numId w:val="52"/>
        </w:numPr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Поиск и создание инфо-повода в условиях ДОЛ.</w:t>
      </w:r>
    </w:p>
    <w:p w:rsidR="00953FB9" w:rsidRPr="009F2861" w:rsidRDefault="00953FB9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оформлению творческого проекта.</w:t>
      </w:r>
    </w:p>
    <w:p w:rsidR="009F2861" w:rsidRDefault="00953FB9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К оформлению предъявляются в первую очередь требования как к печатной работе. Текст должен быть выполнен на компьютере шрифтом </w:t>
      </w:r>
      <w:proofErr w:type="spellStart"/>
      <w:r w:rsidRPr="009F286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6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6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F2861">
        <w:rPr>
          <w:rFonts w:ascii="Times New Roman" w:hAnsi="Times New Roman" w:cs="Times New Roman"/>
          <w:sz w:val="24"/>
          <w:szCs w:val="24"/>
        </w:rPr>
        <w:t xml:space="preserve"> № 14, междустрочный интервал – 1</w:t>
      </w:r>
      <w:r w:rsidR="00692E61" w:rsidRPr="009F2861">
        <w:rPr>
          <w:rFonts w:ascii="Times New Roman" w:hAnsi="Times New Roman" w:cs="Times New Roman"/>
          <w:sz w:val="24"/>
          <w:szCs w:val="24"/>
        </w:rPr>
        <w:t>,5</w:t>
      </w:r>
      <w:r w:rsidRPr="009F2861">
        <w:rPr>
          <w:rFonts w:ascii="Times New Roman" w:hAnsi="Times New Roman" w:cs="Times New Roman"/>
          <w:sz w:val="24"/>
          <w:szCs w:val="24"/>
        </w:rPr>
        <w:t xml:space="preserve">, ориентация страницы книжная, поля на странице – слева 2,5 см, сверху, справа, снизу </w:t>
      </w:r>
      <w:r w:rsidR="00692E61" w:rsidRPr="009F2861">
        <w:rPr>
          <w:rFonts w:ascii="Times New Roman" w:hAnsi="Times New Roman" w:cs="Times New Roman"/>
          <w:sz w:val="24"/>
          <w:szCs w:val="24"/>
        </w:rPr>
        <w:t>2</w:t>
      </w:r>
      <w:r w:rsidRPr="009F2861">
        <w:rPr>
          <w:rFonts w:ascii="Times New Roman" w:hAnsi="Times New Roman" w:cs="Times New Roman"/>
          <w:sz w:val="24"/>
          <w:szCs w:val="24"/>
        </w:rPr>
        <w:t xml:space="preserve"> см. Текстовая часть выполняется единым шрифтом и в черном цвете. Страницы должны быть пронумерованы. Работа должна иметь содержание, в котором обязательно должны быть указаны страницы, на которых расположен тот или иной раздел. Разделы выделяются </w:t>
      </w:r>
      <w:r w:rsidR="00692E61" w:rsidRPr="009F2861">
        <w:rPr>
          <w:rFonts w:ascii="Times New Roman" w:hAnsi="Times New Roman" w:cs="Times New Roman"/>
          <w:sz w:val="24"/>
          <w:szCs w:val="24"/>
        </w:rPr>
        <w:t>полу</w:t>
      </w:r>
      <w:r w:rsidRPr="009F2861">
        <w:rPr>
          <w:rFonts w:ascii="Times New Roman" w:hAnsi="Times New Roman" w:cs="Times New Roman"/>
          <w:sz w:val="24"/>
          <w:szCs w:val="24"/>
        </w:rPr>
        <w:t xml:space="preserve">жирным шрифтом. Цветные надписи допускаются только в таблицах, на схемах и чертежах. </w:t>
      </w:r>
      <w:r w:rsidR="001B45E3" w:rsidRPr="009F2861">
        <w:rPr>
          <w:rFonts w:ascii="Times New Roman" w:hAnsi="Times New Roman" w:cs="Times New Roman"/>
          <w:sz w:val="24"/>
          <w:szCs w:val="24"/>
        </w:rPr>
        <w:t>Работа</w:t>
      </w:r>
      <w:r w:rsidRPr="009F2861">
        <w:rPr>
          <w:rFonts w:ascii="Times New Roman" w:hAnsi="Times New Roman" w:cs="Times New Roman"/>
          <w:sz w:val="24"/>
          <w:szCs w:val="24"/>
        </w:rPr>
        <w:t xml:space="preserve"> может быть иллюстрирована фотографиями и рисунками по теме. Необходимо обратить внимание на то, чтобы работа не была перегружена фотоматериалами.</w:t>
      </w:r>
    </w:p>
    <w:p w:rsidR="009F2861" w:rsidRDefault="00953FB9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 целом объем пояснительной записки творческого проекта не должен превышать 15</w:t>
      </w:r>
      <w:r w:rsidR="001B45E3" w:rsidRPr="009F2861">
        <w:rPr>
          <w:rFonts w:ascii="Times New Roman" w:hAnsi="Times New Roman" w:cs="Times New Roman"/>
          <w:sz w:val="24"/>
          <w:szCs w:val="24"/>
        </w:rPr>
        <w:t>-20</w:t>
      </w:r>
      <w:r w:rsidRPr="009F2861">
        <w:rPr>
          <w:rFonts w:ascii="Times New Roman" w:hAnsi="Times New Roman" w:cs="Times New Roman"/>
          <w:sz w:val="24"/>
          <w:szCs w:val="24"/>
        </w:rPr>
        <w:t xml:space="preserve"> страниц печатного текста. На титульном листе должны быть отражены название </w:t>
      </w:r>
      <w:r w:rsidR="00D844B1" w:rsidRPr="009F2861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="00D844B1" w:rsidRPr="009F28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2861">
        <w:rPr>
          <w:rFonts w:ascii="Times New Roman" w:hAnsi="Times New Roman" w:cs="Times New Roman"/>
          <w:sz w:val="24"/>
          <w:szCs w:val="24"/>
        </w:rPr>
        <w:t>, тема проектной работы.</w:t>
      </w:r>
    </w:p>
    <w:p w:rsidR="00D97DA8" w:rsidRPr="009F2861" w:rsidRDefault="00D97DA8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DA8" w:rsidRPr="009F2861" w:rsidRDefault="00D97DA8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lastRenderedPageBreak/>
        <w:t>Критерии оценивания творческих проектов:</w:t>
      </w:r>
    </w:p>
    <w:p w:rsidR="00D97DA8" w:rsidRPr="009F2861" w:rsidRDefault="00D97DA8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701"/>
      </w:tblGrid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Полнота и содержательность представленной информации</w:t>
            </w:r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Творческий подход к разработке проекта</w:t>
            </w:r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Деление информации на смысловые блоки, отражение в заголовках основной сути представленного в блоках материала</w:t>
            </w:r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Грамотное изложение текста (понятный и доступны язык, лаконичные предложения)</w:t>
            </w:r>
            <w:proofErr w:type="gramEnd"/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оформления</w:t>
            </w:r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Эффективное обобщение информации (наличие выводов)</w:t>
            </w:r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D97DA8" w:rsidRPr="009F2861" w:rsidTr="00DA7664">
        <w:tc>
          <w:tcPr>
            <w:tcW w:w="7366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97DA8" w:rsidRPr="009F2861" w:rsidRDefault="00D97DA8" w:rsidP="009F286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</w:tbl>
    <w:p w:rsidR="00D97DA8" w:rsidRPr="009F2861" w:rsidRDefault="00D97DA8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DA8" w:rsidRPr="009F2861" w:rsidRDefault="00D97DA8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1D" w:rsidRPr="009F2861" w:rsidRDefault="003A3D1D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C41" w:rsidRPr="009F2861" w:rsidRDefault="00341288" w:rsidP="009F286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9F286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Профессиональная культура и этика вожатого.</w:t>
      </w:r>
    </w:p>
    <w:p w:rsidR="008C3099" w:rsidRPr="009F2861" w:rsidRDefault="008C3099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Примерные темы </w:t>
      </w:r>
      <w:r w:rsidR="00A35F9F" w:rsidRPr="009F2861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9F2861">
        <w:rPr>
          <w:rFonts w:ascii="Times New Roman" w:hAnsi="Times New Roman" w:cs="Times New Roman"/>
          <w:sz w:val="24"/>
          <w:szCs w:val="24"/>
        </w:rPr>
        <w:t>: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1. Профессионально значимые качества личности вожатого.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2. Модель профессиональных компетенций вожатого.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3. Ложь в подростковом возрасте.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4. Мотивы нарушения дисциплины в летнем лагере.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5. Профилактика нарушений дисциплины в детском оздоровительном лагере.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6. Поощрение и наказание как педагогический прием.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7. Подросток и вожатый: проблема авторитета.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8. Этические обязательства вожатого перед ребёнком.</w:t>
      </w:r>
    </w:p>
    <w:p w:rsid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9. Принципы морально – этического кодекса вожатого.</w:t>
      </w:r>
    </w:p>
    <w:p w:rsidR="00B02343" w:rsidRPr="009F2861" w:rsidRDefault="00DB5C4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10. Конфликты между вожатыми и их профилактика.</w:t>
      </w:r>
    </w:p>
    <w:p w:rsidR="00FC501A" w:rsidRPr="009F2861" w:rsidRDefault="0077012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Творческие работы представляются в виде презентаций</w:t>
      </w:r>
      <w:r w:rsidR="00B02343" w:rsidRPr="009F2861">
        <w:rPr>
          <w:rFonts w:ascii="Times New Roman" w:hAnsi="Times New Roman" w:cs="Times New Roman"/>
          <w:sz w:val="24"/>
          <w:szCs w:val="24"/>
        </w:rPr>
        <w:t>.</w:t>
      </w:r>
      <w:r w:rsidR="00146285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B02343" w:rsidRPr="009F2861">
        <w:rPr>
          <w:rFonts w:ascii="Times New Roman" w:hAnsi="Times New Roman" w:cs="Times New Roman"/>
          <w:sz w:val="24"/>
          <w:szCs w:val="24"/>
        </w:rPr>
        <w:t xml:space="preserve">Презентация создаётся в программе </w:t>
      </w:r>
      <w:proofErr w:type="spellStart"/>
      <w:r w:rsidR="00B02343" w:rsidRPr="009F286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B02343" w:rsidRPr="009F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343" w:rsidRPr="009F286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B02343" w:rsidRPr="009F2861">
        <w:rPr>
          <w:rFonts w:ascii="Times New Roman" w:hAnsi="Times New Roman" w:cs="Times New Roman"/>
          <w:sz w:val="24"/>
          <w:szCs w:val="24"/>
        </w:rPr>
        <w:t>.</w:t>
      </w:r>
      <w:r w:rsidR="009C2060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B02343" w:rsidRPr="009F2861">
        <w:rPr>
          <w:rFonts w:ascii="Times New Roman" w:hAnsi="Times New Roman" w:cs="Times New Roman"/>
          <w:sz w:val="24"/>
          <w:szCs w:val="24"/>
        </w:rPr>
        <w:t xml:space="preserve">Презентация состоит из </w:t>
      </w:r>
      <w:r w:rsidR="004B245C" w:rsidRPr="009F2861">
        <w:rPr>
          <w:rFonts w:ascii="Times New Roman" w:hAnsi="Times New Roman" w:cs="Times New Roman"/>
          <w:sz w:val="24"/>
          <w:szCs w:val="24"/>
        </w:rPr>
        <w:t>10-15</w:t>
      </w:r>
      <w:r w:rsidR="00B02343" w:rsidRPr="009F2861">
        <w:rPr>
          <w:rFonts w:ascii="Times New Roman" w:hAnsi="Times New Roman" w:cs="Times New Roman"/>
          <w:sz w:val="24"/>
          <w:szCs w:val="24"/>
        </w:rPr>
        <w:t xml:space="preserve"> слайдов.</w:t>
      </w:r>
      <w:r w:rsidR="00E52064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B02343" w:rsidRPr="009F286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B02343" w:rsidRPr="009F2861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="00B02343" w:rsidRPr="009F2861">
        <w:rPr>
          <w:rFonts w:ascii="Times New Roman" w:hAnsi="Times New Roman" w:cs="Times New Roman"/>
          <w:sz w:val="24"/>
          <w:szCs w:val="24"/>
        </w:rPr>
        <w:t>езентации выполняется прямым шрифтом (</w:t>
      </w:r>
      <w:proofErr w:type="spellStart"/>
      <w:r w:rsidR="00B02343" w:rsidRPr="009F2861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="00B02343" w:rsidRPr="009F2861">
        <w:rPr>
          <w:rFonts w:ascii="Times New Roman" w:hAnsi="Times New Roman" w:cs="Times New Roman"/>
          <w:sz w:val="24"/>
          <w:szCs w:val="24"/>
        </w:rPr>
        <w:t xml:space="preserve">), соотношение текстовой, графической, табличной и фото информации </w:t>
      </w:r>
      <w:r w:rsidR="00512C05" w:rsidRPr="009F2861">
        <w:rPr>
          <w:rFonts w:ascii="Times New Roman" w:hAnsi="Times New Roman" w:cs="Times New Roman"/>
          <w:sz w:val="24"/>
          <w:szCs w:val="24"/>
        </w:rPr>
        <w:t>сопоставимо</w:t>
      </w:r>
      <w:r w:rsidR="00B02343" w:rsidRPr="009F2861">
        <w:rPr>
          <w:rFonts w:ascii="Times New Roman" w:hAnsi="Times New Roman" w:cs="Times New Roman"/>
          <w:sz w:val="24"/>
          <w:szCs w:val="24"/>
        </w:rPr>
        <w:t xml:space="preserve"> друг с другом,</w:t>
      </w:r>
      <w:r w:rsidR="004B245C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B02343" w:rsidRPr="009F2861">
        <w:rPr>
          <w:rFonts w:ascii="Times New Roman" w:hAnsi="Times New Roman" w:cs="Times New Roman"/>
          <w:sz w:val="24"/>
          <w:szCs w:val="24"/>
        </w:rPr>
        <w:t>размер шрифта – не менее 24.</w:t>
      </w:r>
      <w:r w:rsidR="00FC501A" w:rsidRPr="009F2861">
        <w:rPr>
          <w:rFonts w:ascii="Times New Roman" w:hAnsi="Times New Roman" w:cs="Times New Roman"/>
          <w:sz w:val="24"/>
          <w:szCs w:val="24"/>
        </w:rPr>
        <w:t xml:space="preserve"> Слайды презентации не должны быть перегружены информацией, применение анимации – минимальное, только в самых необходимых случаях.</w:t>
      </w:r>
    </w:p>
    <w:p w:rsidR="00B02343" w:rsidRPr="009F2861" w:rsidRDefault="00FC501A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Обязательное содержание презентации</w:t>
      </w:r>
      <w:r w:rsidR="00B02343" w:rsidRPr="009F2861">
        <w:rPr>
          <w:rFonts w:ascii="Times New Roman" w:hAnsi="Times New Roman" w:cs="Times New Roman"/>
          <w:sz w:val="24"/>
          <w:szCs w:val="24"/>
        </w:rPr>
        <w:t>:</w:t>
      </w:r>
      <w:r w:rsidRPr="009F2861">
        <w:rPr>
          <w:rFonts w:ascii="Times New Roman" w:hAnsi="Times New Roman" w:cs="Times New Roman"/>
          <w:sz w:val="24"/>
          <w:szCs w:val="24"/>
        </w:rPr>
        <w:t xml:space="preserve"> н</w:t>
      </w:r>
      <w:r w:rsidR="00B02343" w:rsidRPr="009F2861">
        <w:rPr>
          <w:rFonts w:ascii="Times New Roman" w:hAnsi="Times New Roman" w:cs="Times New Roman"/>
          <w:sz w:val="24"/>
          <w:szCs w:val="24"/>
        </w:rPr>
        <w:t xml:space="preserve">азвание </w:t>
      </w:r>
      <w:r w:rsidRPr="009F2861">
        <w:rPr>
          <w:rFonts w:ascii="Times New Roman" w:hAnsi="Times New Roman" w:cs="Times New Roman"/>
          <w:sz w:val="24"/>
          <w:szCs w:val="24"/>
        </w:rPr>
        <w:t>творческой работы</w:t>
      </w:r>
      <w:r w:rsidR="00B02343" w:rsidRPr="009F2861">
        <w:rPr>
          <w:rFonts w:ascii="Times New Roman" w:hAnsi="Times New Roman" w:cs="Times New Roman"/>
          <w:sz w:val="24"/>
          <w:szCs w:val="24"/>
        </w:rPr>
        <w:t>, ФИО автора, название организации</w:t>
      </w:r>
      <w:r w:rsidRPr="009F2861">
        <w:rPr>
          <w:rFonts w:ascii="Times New Roman" w:hAnsi="Times New Roman" w:cs="Times New Roman"/>
          <w:sz w:val="24"/>
          <w:szCs w:val="24"/>
        </w:rPr>
        <w:t xml:space="preserve">. </w:t>
      </w:r>
      <w:r w:rsidR="00B02343" w:rsidRPr="009F2861">
        <w:rPr>
          <w:rFonts w:ascii="Times New Roman" w:hAnsi="Times New Roman" w:cs="Times New Roman"/>
          <w:sz w:val="24"/>
          <w:szCs w:val="24"/>
        </w:rPr>
        <w:t>Цели и задачи работы.</w:t>
      </w:r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B02343" w:rsidRPr="009F2861">
        <w:rPr>
          <w:rFonts w:ascii="Times New Roman" w:hAnsi="Times New Roman" w:cs="Times New Roman"/>
          <w:sz w:val="24"/>
          <w:szCs w:val="24"/>
        </w:rPr>
        <w:t xml:space="preserve">Демонстрация хода </w:t>
      </w:r>
      <w:r w:rsidRPr="009F2861">
        <w:rPr>
          <w:rFonts w:ascii="Times New Roman" w:hAnsi="Times New Roman" w:cs="Times New Roman"/>
          <w:sz w:val="24"/>
          <w:szCs w:val="24"/>
        </w:rPr>
        <w:t>творческой работы</w:t>
      </w:r>
      <w:r w:rsidR="00B02343" w:rsidRPr="009F2861">
        <w:rPr>
          <w:rFonts w:ascii="Times New Roman" w:hAnsi="Times New Roman" w:cs="Times New Roman"/>
          <w:sz w:val="24"/>
          <w:szCs w:val="24"/>
        </w:rPr>
        <w:t>.</w:t>
      </w:r>
      <w:r w:rsidR="007E49DF"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7E49DF"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часть представляет собой связный авторский текст.</w:t>
      </w:r>
      <w:r w:rsidR="00B02343" w:rsidRPr="009F2861">
        <w:rPr>
          <w:rFonts w:ascii="Times New Roman" w:hAnsi="Times New Roman" w:cs="Times New Roman"/>
          <w:sz w:val="24"/>
          <w:szCs w:val="24"/>
        </w:rPr>
        <w:t xml:space="preserve"> Выводы (текст – 3-5 пунктов).</w:t>
      </w:r>
    </w:p>
    <w:p w:rsidR="00B02343" w:rsidRPr="009F2861" w:rsidRDefault="00B02343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01A" w:rsidRPr="009F2861" w:rsidRDefault="00A35F9F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r w:rsidR="00832B6D" w:rsidRPr="009F2861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9F2861">
        <w:rPr>
          <w:rFonts w:ascii="Times New Roman" w:hAnsi="Times New Roman" w:cs="Times New Roman"/>
          <w:sz w:val="24"/>
          <w:szCs w:val="24"/>
        </w:rPr>
        <w:t>:</w:t>
      </w:r>
    </w:p>
    <w:p w:rsidR="00FC501A" w:rsidRPr="009F2861" w:rsidRDefault="00FC501A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701"/>
      </w:tblGrid>
      <w:tr w:rsidR="00822F46" w:rsidRPr="009F2861" w:rsidTr="00822F46">
        <w:tc>
          <w:tcPr>
            <w:tcW w:w="7366" w:type="dxa"/>
          </w:tcPr>
          <w:p w:rsidR="00822F46" w:rsidRPr="009F2861" w:rsidRDefault="00822F46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822F46" w:rsidRPr="009F2861" w:rsidRDefault="00822F46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22F46" w:rsidRPr="009F2861" w:rsidTr="00822F46">
        <w:tc>
          <w:tcPr>
            <w:tcW w:w="7366" w:type="dxa"/>
          </w:tcPr>
          <w:p w:rsidR="00822F46" w:rsidRPr="009F2861" w:rsidRDefault="00822F46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</w:t>
            </w:r>
            <w:r w:rsidR="00474D43" w:rsidRPr="009F2861">
              <w:rPr>
                <w:rFonts w:ascii="Times New Roman" w:hAnsi="Times New Roman" w:cs="Times New Roman"/>
                <w:sz w:val="24"/>
                <w:szCs w:val="24"/>
              </w:rPr>
              <w:t>содержательность</w:t>
            </w: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информации</w:t>
            </w:r>
          </w:p>
        </w:tc>
        <w:tc>
          <w:tcPr>
            <w:tcW w:w="1701" w:type="dxa"/>
          </w:tcPr>
          <w:p w:rsidR="00822F46" w:rsidRPr="009F2861" w:rsidRDefault="00474D43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22F46" w:rsidRPr="009F2861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822F46" w:rsidRPr="009F2861" w:rsidTr="00822F46">
        <w:tc>
          <w:tcPr>
            <w:tcW w:w="7366" w:type="dxa"/>
          </w:tcPr>
          <w:p w:rsidR="00822F46" w:rsidRPr="009F2861" w:rsidRDefault="00822F46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Деление информации на смысловые блоки, отражение в заголовках основной сути представленного в блоках материала</w:t>
            </w:r>
          </w:p>
        </w:tc>
        <w:tc>
          <w:tcPr>
            <w:tcW w:w="1701" w:type="dxa"/>
          </w:tcPr>
          <w:p w:rsidR="00822F46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F46"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15C7E" w:rsidRPr="009F2861" w:rsidTr="00822F46">
        <w:tc>
          <w:tcPr>
            <w:tcW w:w="7366" w:type="dxa"/>
          </w:tcPr>
          <w:p w:rsidR="00D15C7E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Грамотное изложение текста (понятный и доступны язык, лаконичные предложения)</w:t>
            </w:r>
            <w:proofErr w:type="gramEnd"/>
          </w:p>
        </w:tc>
        <w:tc>
          <w:tcPr>
            <w:tcW w:w="1701" w:type="dxa"/>
          </w:tcPr>
          <w:p w:rsidR="00D15C7E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D15C7E" w:rsidRPr="009F2861" w:rsidTr="00822F46">
        <w:tc>
          <w:tcPr>
            <w:tcW w:w="7366" w:type="dxa"/>
          </w:tcPr>
          <w:p w:rsidR="00D15C7E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оформление (использовано не более трех цветов, текст хорошо читается за счет контраста с фоном), работа не перегружена анимационными эффектами (нет отвлекающих от содержания), графического редактора (рамки, заливка, разные цвета </w:t>
            </w:r>
            <w:r w:rsidRPr="009F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шрифтов, штриховка, рисунки, диаграммы, схемы и т.д.)</w:t>
            </w:r>
            <w:proofErr w:type="gramEnd"/>
          </w:p>
        </w:tc>
        <w:tc>
          <w:tcPr>
            <w:tcW w:w="1701" w:type="dxa"/>
          </w:tcPr>
          <w:p w:rsidR="00D15C7E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</w:tr>
      <w:tr w:rsidR="00D15C7E" w:rsidRPr="009F2861" w:rsidTr="00822F46">
        <w:tc>
          <w:tcPr>
            <w:tcW w:w="7366" w:type="dxa"/>
          </w:tcPr>
          <w:p w:rsidR="00D15C7E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обобщение информации (наличие выводов)</w:t>
            </w:r>
          </w:p>
        </w:tc>
        <w:tc>
          <w:tcPr>
            <w:tcW w:w="1701" w:type="dxa"/>
          </w:tcPr>
          <w:p w:rsidR="00D15C7E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832B6D" w:rsidRPr="009F2861" w:rsidTr="00822F46">
        <w:tc>
          <w:tcPr>
            <w:tcW w:w="7366" w:type="dxa"/>
          </w:tcPr>
          <w:p w:rsidR="00832B6D" w:rsidRPr="009F2861" w:rsidRDefault="00832B6D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r w:rsidR="004A191D" w:rsidRPr="009F28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кий подход к решению проблемы</w:t>
            </w:r>
          </w:p>
        </w:tc>
        <w:tc>
          <w:tcPr>
            <w:tcW w:w="1701" w:type="dxa"/>
          </w:tcPr>
          <w:p w:rsidR="00832B6D" w:rsidRPr="009F2861" w:rsidRDefault="004A191D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балла</w:t>
            </w:r>
          </w:p>
        </w:tc>
      </w:tr>
      <w:tr w:rsidR="00D15C7E" w:rsidRPr="009F2861" w:rsidTr="00822F46">
        <w:tc>
          <w:tcPr>
            <w:tcW w:w="7366" w:type="dxa"/>
          </w:tcPr>
          <w:p w:rsidR="00D15C7E" w:rsidRPr="009F2861" w:rsidRDefault="00D15C7E" w:rsidP="009F286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15C7E" w:rsidRPr="009F2861" w:rsidRDefault="004A191D" w:rsidP="009F286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5C7E"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FC501A" w:rsidRPr="009F2861" w:rsidRDefault="00FC501A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C41" w:rsidRPr="009F2861" w:rsidRDefault="00A11EEC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Опрос к </w:t>
      </w:r>
      <w:r w:rsidR="00F27204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F27204" w:rsidRPr="009F2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7. Основы безопасности жизнедеятельности детского коллектива.</w:t>
      </w:r>
    </w:p>
    <w:p w:rsidR="00A11EEC" w:rsidRPr="009F2861" w:rsidRDefault="002F26B0" w:rsidP="009F286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Метод опроса — психологический вербально-коммуникативный метод, заключающийся в осуществлении взаимодействия между интервьюером и респондентами (людьми, участвующими в опросе), посредством получения от субъекта ответов на заранее сформулированные вопросы. </w:t>
      </w:r>
      <w:r w:rsidR="00093096" w:rsidRPr="009F286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Опрос проходит письменно. Вопросы опрос</w:t>
      </w:r>
      <w:r w:rsidR="00A70958" w:rsidRPr="009F286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093096" w:rsidRPr="009F2861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носят открытый характер.</w:t>
      </w:r>
    </w:p>
    <w:p w:rsidR="00F27204" w:rsidRPr="009F2861" w:rsidRDefault="00093096" w:rsidP="009F286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F2861">
        <w:rPr>
          <w:rStyle w:val="c0"/>
          <w:bCs/>
          <w:color w:val="000000"/>
        </w:rPr>
        <w:t xml:space="preserve">1. </w:t>
      </w:r>
      <w:r w:rsidR="00F27204" w:rsidRPr="009F2861">
        <w:rPr>
          <w:rStyle w:val="c0"/>
          <w:bCs/>
          <w:color w:val="000000"/>
        </w:rPr>
        <w:t>Что такое чрезвычайная ситуация?</w:t>
      </w:r>
      <w:r w:rsidR="001A4423" w:rsidRPr="009F2861">
        <w:rPr>
          <w:rStyle w:val="c0"/>
          <w:bCs/>
          <w:color w:val="000000"/>
        </w:rPr>
        <w:t>______________________________</w:t>
      </w:r>
    </w:p>
    <w:p w:rsidR="00F27204" w:rsidRPr="009F2861" w:rsidRDefault="001A4423" w:rsidP="009F286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F2861">
        <w:rPr>
          <w:rStyle w:val="c4"/>
          <w:i/>
          <w:color w:val="000000"/>
        </w:rPr>
        <w:t>Ответ:</w:t>
      </w:r>
      <w:r w:rsidRPr="009F2861">
        <w:rPr>
          <w:rStyle w:val="c4"/>
          <w:color w:val="000000"/>
        </w:rPr>
        <w:t xml:space="preserve"> </w:t>
      </w:r>
      <w:r w:rsidR="00F27204" w:rsidRPr="009F2861">
        <w:rPr>
          <w:rStyle w:val="c4"/>
          <w:color w:val="000000"/>
        </w:rPr>
        <w:t>Обстановка на определенной территории, сложившиеся в результате аварии, опасного природного явления, катастрофы, стихийного или иного бедствия.</w:t>
      </w:r>
    </w:p>
    <w:p w:rsidR="00A11EEC" w:rsidRPr="009F2861" w:rsidRDefault="00F27204" w:rsidP="009F2861">
      <w:pPr>
        <w:pStyle w:val="a6"/>
        <w:numPr>
          <w:ilvl w:val="3"/>
          <w:numId w:val="51"/>
        </w:numPr>
        <w:shd w:val="clear" w:color="auto" w:fill="FFFFFF"/>
        <w:tabs>
          <w:tab w:val="clear" w:pos="288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2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сли кровь темного цвета пассивно вытекает из раны, то такое кровотечение называется</w:t>
      </w:r>
      <w:r w:rsidR="00E42210" w:rsidRPr="009F2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</w:t>
      </w:r>
    </w:p>
    <w:p w:rsidR="00E42210" w:rsidRPr="009F2861" w:rsidRDefault="00E42210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Ответ: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20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Венозным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204" w:rsidRPr="009F2861" w:rsidRDefault="00F27204" w:rsidP="009F2861">
      <w:pPr>
        <w:pStyle w:val="a6"/>
        <w:numPr>
          <w:ilvl w:val="3"/>
          <w:numId w:val="51"/>
        </w:numPr>
        <w:shd w:val="clear" w:color="auto" w:fill="FFFFFF"/>
        <w:tabs>
          <w:tab w:val="clear" w:pos="28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метод можно использовать для остановки кровотечения из сосудов кисти или предплечья?</w:t>
      </w:r>
      <w:r w:rsidR="007552ED" w:rsidRPr="009F2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</w:t>
      </w:r>
    </w:p>
    <w:p w:rsidR="00F27204" w:rsidRPr="009F2861" w:rsidRDefault="00E42210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Ответ: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204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Поместить в локтевой сустав валик из материи, согнуть руку в локте и зафиксировать предплечье к плечу</w:t>
      </w:r>
      <w:r w:rsidR="00A11EEC"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наложить давящую повязку на рану при венозном кровотечении.</w:t>
      </w:r>
    </w:p>
    <w:p w:rsidR="00E42210" w:rsidRPr="009F2861" w:rsidRDefault="00F27204" w:rsidP="009F2861">
      <w:pPr>
        <w:pStyle w:val="a6"/>
        <w:numPr>
          <w:ilvl w:val="3"/>
          <w:numId w:val="51"/>
        </w:numPr>
        <w:shd w:val="clear" w:color="auto" w:fill="FFFFFF"/>
        <w:tabs>
          <w:tab w:val="clear" w:pos="2880"/>
        </w:tabs>
        <w:spacing w:after="0" w:line="240" w:lineRule="auto"/>
        <w:ind w:left="0" w:firstLine="567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 может стать причиной пожара в жилом здании</w:t>
      </w:r>
      <w:r w:rsidR="009D0F11" w:rsidRPr="009F2861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? </w:t>
      </w:r>
      <w:r w:rsidR="007552ED" w:rsidRPr="009F2861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</w:t>
      </w:r>
    </w:p>
    <w:p w:rsidR="00E42210" w:rsidRPr="009F2861" w:rsidRDefault="00E42210" w:rsidP="009F286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sz w:val="24"/>
          <w:szCs w:val="24"/>
        </w:rPr>
        <w:t>Ответ:</w:t>
      </w:r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EE6E1D" w:rsidRPr="009F2861">
        <w:rPr>
          <w:rFonts w:ascii="Times New Roman" w:hAnsi="Times New Roman" w:cs="Times New Roman"/>
          <w:sz w:val="24"/>
          <w:szCs w:val="24"/>
        </w:rPr>
        <w:t>игнорирование основных правил пожарной безопасности, неисправность электрической проводки, возгорание электроприборов, утечка газа, неосторожное использование печей и каминов, неосторожное обращение с огнем и шалость детей.</w:t>
      </w:r>
    </w:p>
    <w:p w:rsidR="009F2861" w:rsidRDefault="00F27204" w:rsidP="009F2861">
      <w:pPr>
        <w:pStyle w:val="a6"/>
        <w:numPr>
          <w:ilvl w:val="3"/>
          <w:numId w:val="51"/>
        </w:numPr>
        <w:shd w:val="clear" w:color="auto" w:fill="FFFFFF"/>
        <w:tabs>
          <w:tab w:val="clear" w:pos="288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Высокая работоспособность организма поддерживается рациональным чередованием периодов</w:t>
      </w:r>
    </w:p>
    <w:p w:rsidR="00D2161E" w:rsidRPr="009F2861" w:rsidRDefault="00E42210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sz w:val="24"/>
          <w:szCs w:val="24"/>
        </w:rPr>
        <w:t>Ответ:</w:t>
      </w:r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F27204" w:rsidRPr="009F2861">
        <w:rPr>
          <w:rFonts w:ascii="Times New Roman" w:hAnsi="Times New Roman" w:cs="Times New Roman"/>
          <w:sz w:val="24"/>
          <w:szCs w:val="24"/>
        </w:rPr>
        <w:t>работы и отдыха</w:t>
      </w:r>
      <w:r w:rsidR="00AF474F" w:rsidRPr="009F2861">
        <w:rPr>
          <w:rFonts w:ascii="Times New Roman" w:hAnsi="Times New Roman" w:cs="Times New Roman"/>
          <w:sz w:val="24"/>
          <w:szCs w:val="24"/>
        </w:rPr>
        <w:t>.</w:t>
      </w:r>
    </w:p>
    <w:p w:rsidR="009F2861" w:rsidRDefault="00A6051F" w:rsidP="009F2861">
      <w:pPr>
        <w:pStyle w:val="a6"/>
        <w:numPr>
          <w:ilvl w:val="3"/>
          <w:numId w:val="51"/>
        </w:numPr>
        <w:shd w:val="clear" w:color="auto" w:fill="FFFFFF"/>
        <w:tabs>
          <w:tab w:val="clear" w:pos="28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Напряжение, связанное с временным снижением работоспособности, вызванным длительной работой, — это:</w:t>
      </w:r>
    </w:p>
    <w:p w:rsidR="00A6051F" w:rsidRPr="009F2861" w:rsidRDefault="00D2161E" w:rsidP="009F286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sz w:val="24"/>
          <w:szCs w:val="24"/>
        </w:rPr>
        <w:t>Ответ:</w:t>
      </w:r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r w:rsidR="00A6051F" w:rsidRPr="009F2861">
        <w:rPr>
          <w:rFonts w:ascii="Times New Roman" w:hAnsi="Times New Roman" w:cs="Times New Roman"/>
          <w:sz w:val="24"/>
          <w:szCs w:val="24"/>
        </w:rPr>
        <w:t>утомление</w:t>
      </w:r>
      <w:r w:rsidR="00AF474F" w:rsidRPr="009F2861">
        <w:rPr>
          <w:rFonts w:ascii="Times New Roman" w:hAnsi="Times New Roman" w:cs="Times New Roman"/>
          <w:sz w:val="24"/>
          <w:szCs w:val="24"/>
        </w:rPr>
        <w:t>.</w:t>
      </w:r>
    </w:p>
    <w:p w:rsidR="009D0F11" w:rsidRPr="009F2861" w:rsidRDefault="009D0F11" w:rsidP="009F2861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7. Опишите свои действия при ожоге ребенка.</w:t>
      </w:r>
    </w:p>
    <w:p w:rsidR="009F2861" w:rsidRDefault="009D0F11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Ответ: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Подержите место ожога под струей холодной воды, пока не пройдет боль. Не пытайтесь снять прилипшую к ране одежду. Накройте обожженный участок кожи стерильной повязкой. Не прокалывайте волдыри. Если ожег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глубокий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обширный, срочно вызывайте скорую помощь. Не давайте ребенку ничего есть и пить.</w:t>
      </w:r>
    </w:p>
    <w:p w:rsidR="00A9665B" w:rsidRPr="009F2861" w:rsidRDefault="00A9665B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65B" w:rsidRPr="009F2861" w:rsidRDefault="00A9665B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опроса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701"/>
      </w:tblGrid>
      <w:tr w:rsidR="00A9665B" w:rsidRPr="009F2861" w:rsidTr="00DA7664">
        <w:tc>
          <w:tcPr>
            <w:tcW w:w="7366" w:type="dxa"/>
          </w:tcPr>
          <w:p w:rsidR="00A9665B" w:rsidRPr="009F2861" w:rsidRDefault="00A9665B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A9665B" w:rsidRPr="009F2861" w:rsidRDefault="00A9665B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9665B" w:rsidRPr="009F2861" w:rsidTr="00DA7664">
        <w:tc>
          <w:tcPr>
            <w:tcW w:w="7366" w:type="dxa"/>
          </w:tcPr>
          <w:p w:rsidR="00A9665B" w:rsidRPr="009F2861" w:rsidRDefault="00A9665B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Полнота и содержательность ответа</w:t>
            </w:r>
          </w:p>
        </w:tc>
        <w:tc>
          <w:tcPr>
            <w:tcW w:w="1701" w:type="dxa"/>
          </w:tcPr>
          <w:p w:rsidR="00A9665B" w:rsidRPr="009F2861" w:rsidRDefault="00A9665B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9665B" w:rsidRPr="009F2861" w:rsidTr="00DA7664">
        <w:tc>
          <w:tcPr>
            <w:tcW w:w="7366" w:type="dxa"/>
          </w:tcPr>
          <w:p w:rsidR="00A9665B" w:rsidRPr="009F2861" w:rsidRDefault="002F26B0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</w:t>
            </w:r>
          </w:p>
        </w:tc>
        <w:tc>
          <w:tcPr>
            <w:tcW w:w="1701" w:type="dxa"/>
          </w:tcPr>
          <w:p w:rsidR="00A9665B" w:rsidRPr="009F2861" w:rsidRDefault="002F26B0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9665B" w:rsidRPr="009F2861" w:rsidTr="00DA7664">
        <w:tc>
          <w:tcPr>
            <w:tcW w:w="7366" w:type="dxa"/>
          </w:tcPr>
          <w:p w:rsidR="00A9665B" w:rsidRPr="009F2861" w:rsidRDefault="002F26B0" w:rsidP="009F286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9665B" w:rsidRPr="009F2861" w:rsidRDefault="002F26B0" w:rsidP="009F286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:rsidR="00F27204" w:rsidRPr="009F2861" w:rsidRDefault="00F27204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C41" w:rsidRPr="009F2861" w:rsidRDefault="00A35F9F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 xml:space="preserve">Разработка мероприятия: </w:t>
      </w:r>
      <w:proofErr w:type="gramStart"/>
      <w:r w:rsidRPr="009F2861">
        <w:rPr>
          <w:rFonts w:ascii="Times New Roman" w:hAnsi="Times New Roman" w:cs="Times New Roman"/>
          <w:sz w:val="24"/>
          <w:szCs w:val="24"/>
        </w:rPr>
        <w:t>(Раздел 4.</w:t>
      </w:r>
      <w:proofErr w:type="gramEnd"/>
      <w:r w:rsidRPr="009F2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861">
        <w:rPr>
          <w:rFonts w:ascii="Times New Roman" w:hAnsi="Times New Roman" w:cs="Times New Roman"/>
          <w:sz w:val="24"/>
          <w:szCs w:val="24"/>
        </w:rPr>
        <w:t>«Технологии работы вожатого в образовательной организации и детском лагере») Задание:</w:t>
      </w:r>
      <w:proofErr w:type="gramEnd"/>
      <w:r w:rsidRPr="009F2861">
        <w:rPr>
          <w:rFonts w:ascii="Times New Roman" w:hAnsi="Times New Roman" w:cs="Times New Roman"/>
          <w:sz w:val="24"/>
          <w:szCs w:val="24"/>
        </w:rPr>
        <w:t xml:space="preserve"> Разработать сценарий (конспект) творческого, спортивного, дискуссионного или массового шоу-мероприятия (по выбору) и подобрать к нему необходимый дидактический материал. Цель: Реализация </w:t>
      </w:r>
      <w:r w:rsidRPr="009F2861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воспитательных возможностей различных видов деятельности (учебной, игровой, трудовой, спортивной, художественной и т.п.). Критерии оценивания мероприятия: </w:t>
      </w:r>
      <w:proofErr w:type="gramStart"/>
      <w:r w:rsidRPr="009F2861">
        <w:rPr>
          <w:rFonts w:ascii="Times New Roman" w:hAnsi="Times New Roman" w:cs="Times New Roman"/>
          <w:sz w:val="24"/>
          <w:szCs w:val="24"/>
        </w:rPr>
        <w:t>Критерии Балл Соответствие мероприятия целям и задачам воспитательной работы классного руководителя 0,5 балла Оригинальность идеи мероприятия, её новизна 1 балл Учёт возрастных психологических особенностей детского коллектива класса 0,5 балл Использование различных активных приемов, средств, видов деятельности 1 балл Наличие атрибутики 0,5 балл Результативность мероприятия 0,5 балл Обоснованность выводов и составленных рекомендаций 1 балл Максимальный балл 5 баллов</w:t>
      </w:r>
      <w:r w:rsidR="00560D97" w:rsidRPr="009F28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0D97" w:rsidRPr="009F2861" w:rsidRDefault="00560D9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0D97" w:rsidRPr="009F2861" w:rsidRDefault="00560D9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2861" w:rsidRDefault="00B6697E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Задание: Проанализируйте ситуации, опишите и обоснуйте свои действия в каждом из предложенных случаев: Алгоритм: для анализа ситуации необходимо: 1. Описать условия и обстоятельства, при которых происходит действие; 2. Выявить объектов и субъектов действия: определить какую позицию по отношению друг к другу занимают участники ситуации (объектную или субъектную); 3. Дать их характеристику: индивидуальные и личностные особенности, цели, мотивы поведения в данной ситуации. 4. Охарактеризовать взаимоотношения субъектов: определить стили отношений, руководства, общения; дать характеристику особенностей межличностных отношений; оценить особенности взаимодействия.</w:t>
      </w:r>
    </w:p>
    <w:p w:rsidR="00B6697E" w:rsidRPr="009F2861" w:rsidRDefault="00B6697E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5. Сформулировать педагогическую проблему и педагогическую задачу: сформулировать цели; определить проблему, возникшую в этой педагогической ситуации; конкретизировать задачу, которую следует решить. Решите задачу: попробуйте встать на позицию всех субъектов действия, рассмотрите все варианты решения проблемы и выберите оптимальный вариант действий в описанной ситуации.</w:t>
      </w:r>
    </w:p>
    <w:p w:rsidR="00B91577" w:rsidRPr="009F2861" w:rsidRDefault="00B91577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861">
        <w:rPr>
          <w:rFonts w:ascii="Times New Roman" w:hAnsi="Times New Roman" w:cs="Times New Roman"/>
          <w:b/>
          <w:i/>
          <w:sz w:val="24"/>
          <w:szCs w:val="24"/>
        </w:rPr>
        <w:t>Примерные кейсы:</w:t>
      </w:r>
    </w:p>
    <w:p w:rsidR="009F2861" w:rsidRDefault="00B91577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9F2861">
        <w:rPr>
          <w:rFonts w:ascii="Times New Roman" w:hAnsi="Times New Roman" w:cs="Times New Roman"/>
          <w:sz w:val="24"/>
          <w:szCs w:val="24"/>
        </w:rPr>
        <w:t xml:space="preserve"> Проанализируйте ситуации и опишите свои действия в каждом из предложенных случаев: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У вас хороший, веселый, ответственный напарник. Из-за его необычной внешности дети (не только ваш отряд) стали его дразнить.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У ребенка в вашем отряде День рождения. В тихий час вы были на репетиции. Возвращаетесь, а на вашем отрядном месте накрыт стол: фрукты, кремовые торты, газировка, все это привезли родители ребенка. Они здесь же, ждут окончания тихого часа.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Вы готовите номер на вечернее мероприятие. Отряд разделился на две части. Одни предлагают свою идею, другие свою. Начали ссориться.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Отряд участвовал в конкурсе инсценированной песни. Номер был подготовлен великолепно, и вы явно претендовали на победу, но солист переволновался и забыл слова последнего куплета. Объявили результаты - отряд не вошел даже в тройку лидеров.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У вас младший отряд. Один из мальчиков боится спать в темноте. Другие дразнят и обзывают его.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Ваш отряд готовит номер на вечернее мероприятие. Яркий лидер, за которым тянется весь отряд, предложил переодеться мальчикам в девочек. Ребята в восторге от идеи.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разновозрастном отряде работают две вожатые. Они заметили, что младшие мальчики (8 и 9 лет) плохо моются.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Две девочки из отряда подошли к вам с просьбой поменяться комнатами. Вы разрешили. После чего узнали, что с этой же просьбой они обращались к вашему напарнику, он им отказал.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Вы вместе с напарником проспали</w:t>
      </w:r>
      <w:proofErr w:type="gramEnd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подъем. Вас разбудили проснувшиеся дети, сказали о том, что вы опаздываете на завтрак.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На обед давали бульон с сосиской в тесте (на первое). Два мальчика сфотографировали прозрачный бульон. И отправили родителям, написав, что их кормят соленой водой. Вам звонят родители и требуют объяснения.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 едете в областной лагерь (час на автобусе). Все отряды собрались. Пришли автобусы, но при досмотре автобусов у двух выявили серьезные неисправности. Ждать новых автобусов примерно 2 часа.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У мальчика вашего отряда на третий день смены пропал дорогой телефон.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Ближе к концу смены накопилась усталость. Вы дежурили ночью, а ваш напарник всю ночь следил за состоянием здоровья девочки из отряда (в медпункте сказали, станет хуже - заберем в изолятор). Утром вы поругались с напарником из-за ерунды, но это видели дети.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Девочки вашего отряда (12-13 лет) собираются на первую дискотеку. Они накрасились и нарядились очень вызывающе (короткие юбки, майки с большим вырезом, безвкусный яркий макияж, тяжелые духи).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 вашем отряде полненькая девочка. Она отказывается идти на дискотеку, т.к. стесняется своего внешнего вида, считает, что над ней будут смеяться.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из мальчиков вашего отряда создал в </w:t>
      </w:r>
      <w:proofErr w:type="spellStart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аккаунт другого и выложил на странице видео, как тот моется в душе.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Прошел первый отрядный сбор. Вы рассказали ребятам о правилах лагеря (в том числе и о том, что курение запрещено). Ребята стали расходиться по комнатам и у одного мальчика из кармана выпала пачка сигарет.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На отряд выдали галстуки. Вы раздали их ребятам, перед выходом из корпуса. Попросили их надеть и отошли к позвавшей вас горничной</w:t>
      </w:r>
      <w:proofErr w:type="gramStart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се надели галстуки, кто на голову, кто на коленку, кто на руку намотал.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проверке комнат в одной из них вы увидели полный беспорядок: одежда разбросана, кровати не заправлены, мокрые полотенца на подушке. На ваше замечание, они ответили, что это их личное пространство, вторгаться в которое вы не имеете права.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Под окном вашего корпуса каждое утро дворники собирают большое количество бумажек от конфет. Вы проверяли шкафчики ребят, конфет не нашли. В корпусе живет только ваш отряд.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Вы готовились к конкурсу стенгазет. У отряда отличная идея и материалы. Ребята сделали прекрасные фотографии. Написали тексты. Принесли газету вам. Все отлично, но очень много орфографических ошибок. Конкурс стенгазет начнется через полчаса.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 лагере проходит фото-кросс. Все вовлечены и ищут интересную атрибутику для фотографий. Чтобы сделать эффектный снимок ребята вашего отряда стали обрывать цветы.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В вашем отряде пропал ребенок.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Родительский день. Родители одного из мальчишек привезли пиццу на весь отряд. Уговаривают вас взять ее, рассказывают, что купили в хорошей пиццерии.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вас очень дружный отряд. Ребята сделали группу в </w:t>
      </w:r>
      <w:proofErr w:type="spellStart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после отбоя продолжают переписываться. После чего их очень трудно разбудить.</w:t>
      </w:r>
    </w:p>
    <w:p w:rsid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  <w:shd w:val="clear" w:color="auto" w:fill="FFFFFF"/>
        </w:rPr>
        <w:t>У вас младший отряд. Ребята решили порадовать вас (вожатых). На кружке наделали красивых цветочков и тихонько в тихий час обклеили вам дверь. Получилось очень красиво. Клеили на двусторонний скотч, и покрытие двери теперь точно отойдет вместе с цветочками.</w:t>
      </w:r>
    </w:p>
    <w:p w:rsid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</w:rPr>
        <w:t>В вашем отряде ребенок с редким, необычным именем. Ребята посмеиваются, когда звучит его имя.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sz w:val="24"/>
          <w:szCs w:val="24"/>
        </w:rPr>
        <w:t>Вы работаете на старшем отряде. Один из мальчиков с самого начала вел себя вызывающе, выдвигал протесты против режима лагеря, ваших предложений, идей других ребят. Он вывел Вас из себя, Вы его оскорбили. Обиженный подросток пригрозил судебным разбирательством.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noProof/>
          <w:sz w:val="24"/>
          <w:szCs w:val="24"/>
        </w:rPr>
        <w:t>Мальчики вашего отряда играют в лесных разбойников. Они принесли в комнатумох, палки, траву, оборудовали все, чтобы было похоже на жилище разбойников. Они очень увлечены игрой. В комнату входите вы.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noProof/>
          <w:sz w:val="24"/>
          <w:szCs w:val="24"/>
        </w:rPr>
        <w:lastRenderedPageBreak/>
        <w:t>Ваш напарник уже третий день просыпает подъем. Утром вы один на отряде.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noProof/>
          <w:sz w:val="24"/>
          <w:szCs w:val="24"/>
        </w:rPr>
        <w:t>Дети решили сделать Вам сюрприз и ночью тихонько вышли написать для вас на асфальте «Доброе утро, любимые вожатые!». На слове «любимые» их остановила охрана.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noProof/>
          <w:sz w:val="24"/>
          <w:szCs w:val="24"/>
        </w:rPr>
        <w:t>У вас в отряде девочка, которая очень любит петь, при этом голосовых данных у нее нет. От ее пения страдают другие ребята.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noProof/>
          <w:sz w:val="24"/>
          <w:szCs w:val="24"/>
        </w:rPr>
        <w:t>Ребенок вашего отряда получил травму, когды вы играли у корпуса.</w:t>
      </w:r>
    </w:p>
    <w:p w:rsidR="00B91577" w:rsidRPr="009F2861" w:rsidRDefault="00B91577" w:rsidP="009F2861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861">
        <w:rPr>
          <w:rFonts w:ascii="Times New Roman" w:hAnsi="Times New Roman" w:cs="Times New Roman"/>
          <w:noProof/>
          <w:sz w:val="24"/>
          <w:szCs w:val="24"/>
        </w:rPr>
        <w:t>У мальчика вашего отряда в последний день смены пропал дорогой телефон.</w:t>
      </w:r>
    </w:p>
    <w:p w:rsidR="00DF7C03" w:rsidRPr="009F2861" w:rsidRDefault="00DF7C03" w:rsidP="009F286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0A38" w:rsidRPr="009F2861" w:rsidRDefault="00E40A38" w:rsidP="009F286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61">
        <w:rPr>
          <w:rFonts w:ascii="Times New Roman" w:hAnsi="Times New Roman" w:cs="Times New Roman"/>
          <w:bCs/>
          <w:sz w:val="24"/>
          <w:szCs w:val="24"/>
        </w:rPr>
        <w:t>Критерии оценивания кейсов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984"/>
      </w:tblGrid>
      <w:tr w:rsidR="00E40A38" w:rsidRPr="009F2861" w:rsidTr="005F548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40A38" w:rsidRPr="009F2861" w:rsidTr="005F548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Формулировка представленной информации в виде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40A38" w:rsidRPr="009F2861" w:rsidTr="005F548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Предложение способа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40A38" w:rsidRPr="009F2861" w:rsidTr="005F548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Обоснование способа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40A38" w:rsidRPr="009F2861" w:rsidTr="005F548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40A38" w:rsidRPr="009F2861" w:rsidTr="005F548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38" w:rsidRPr="009F2861" w:rsidRDefault="00E40A38" w:rsidP="009F2861">
            <w:pPr>
              <w:tabs>
                <w:tab w:val="left" w:pos="555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балла</w:t>
            </w:r>
          </w:p>
        </w:tc>
      </w:tr>
    </w:tbl>
    <w:p w:rsidR="00B91577" w:rsidRPr="009F2861" w:rsidRDefault="00B9157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2CC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тестирование.</w:t>
      </w:r>
    </w:p>
    <w:p w:rsidR="00444667" w:rsidRPr="009F2861" w:rsidRDefault="00444667" w:rsidP="009F286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информационно-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медийного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руководители образовательных организаций,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школьные вожатые.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родители.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</w:t>
      </w:r>
    </w:p>
    <w:p w:rsidR="009F2861" w:rsidRDefault="00444667" w:rsidP="009F2861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Партнеры информационно-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медийного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педагоги дополнительного образования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школьные библиотекари;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родители.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депутаты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1,2,4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Совокупность знаний, установок, умений и навыков, позволяющих получать доступ к информации и знаниям, анализировать, оценивать, использовать,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продуктивностью в соответствии с законодательными и этическими нормами и с соблюдением прав человек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Информационно-коммуникационная грамотность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грамотность 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Информационная компетентность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задачи информационно-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медийной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РДШ: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Разработка и реализация в образовательных организациях модели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многофункциональной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медийного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всех участников РДШ;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в образовательных организациях информационн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медийных</w:t>
      </w:r>
      <w:proofErr w:type="spellEnd"/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(ИМЦ)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информационно-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медийного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участников РДШ;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подготовки кадров для реализации системы информационно-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медийного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участников РДШ;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Разработка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организационно-методических материалов для реализации системы информационно-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медийного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участников РДШ;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1,2,3,4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 5.2.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Аудиовизуальные (электронные) СМИ - это: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1.Телевидение;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Радио.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Интернет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Журналы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1,2,3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Отметьте информационные журналистские жанры: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заметка;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блиц-опрос,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репортаж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рецензия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1,2,3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Отметьте художественно-публицистические жанры: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анекдот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статья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житейская история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фельетон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1,3, 4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Первый абзац текста, обычно его выделяют жирным шрифтом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1.Заголовок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Лид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Дайджест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Гипертекст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5.Основной информационный жанр PR-текста, содержащий предназначенную для прессы актуальную оперативную информацию о событии, касающемся базисного субъекта PR –это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1.Заметка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Пресс-релиз 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Статья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Пародия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 к теме 5.3.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занимается подбором актуального, интересного, поучительного материала для школьной газеты или журнала, готовит статьи, интервью, новостные заметки, очерки о школьной жизни или детском отдыхе?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Редакционный совет пресс-центра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Корреспонденты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Служба распространения СМИ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Служба связей с общественностью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Периодическое издание, содержащее многообразную информацию социального характера – это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газета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радио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буклет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создании видео-продукта стоит помнить: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не должен быть продолжительным, для репортажа достаточно 2,5 минут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выпуска новостей – освещение 5-ти самых важных событий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выпуска новостей – освещение 10-ти самых важных событий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стоит делать более 15 минут.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1,2,4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Фотографируясь в полный рост, повернитесь к камере на 45°, а лицо направьте на объектив, такая позиция обычно стройнит и вытягивает фигуру. Взгляд должен быть устремлен не в объектив, а поверх него или как бы сквозь него – это рекомендации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Определения наиболее выгодного фона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Определения наиболее выгодного ракурса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Определения наиболее выгодного освещения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Редактирование фотографии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Первичные оригинальные источники, не предполагающие интерпретации информации - это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фотографии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дневник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официальные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рефераты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1,2,3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Медиа-информационная грамотность включает навыки работы в команде, опыт работы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ролях, участия в дискуссиях. Это навыки -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Творческие и эстетические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Интерактивные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Безопасности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Навыки по управлению информацией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 5.4.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Для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оргпериода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отрядном уголке можно использовать следующие рубрики: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краткие данные о лагере;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поздравления с открытием лагерной смены;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законы лагеря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фотоотчеты, фиксирующие достижения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1,2,3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2.Для заключительного периода смены в отрядном уголке можно использовать следующие рубрики: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общая рефлексия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 на день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летопись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пожелания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1,3,4</w:t>
      </w:r>
    </w:p>
    <w:p w:rsidR="009F2861" w:rsidRDefault="00444667" w:rsidP="009F2861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Нехитрая и простая методика выявления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-эмоциональной атмосферы в отряде - это</w:t>
      </w:r>
    </w:p>
    <w:p w:rsidR="00444667" w:rsidRPr="009F2861" w:rsidRDefault="00444667" w:rsidP="009F286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настроения</w:t>
      </w:r>
    </w:p>
    <w:p w:rsidR="00444667" w:rsidRPr="009F2861" w:rsidRDefault="00444667" w:rsidP="009F286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</w:p>
    <w:p w:rsidR="00444667" w:rsidRPr="009F2861" w:rsidRDefault="00444667" w:rsidP="009F286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план-сетка</w:t>
      </w:r>
    </w:p>
    <w:p w:rsidR="00444667" w:rsidRPr="009F2861" w:rsidRDefault="00444667" w:rsidP="009F286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огонек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 5.5.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Отметьте возможные риски в сети интернет: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заражение вредоносным программным обеспечением;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доступ к материалам с нежелательным материалом;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азартные и жестокие игры;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интернет-зависимость.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1,2,3,4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Метод активного воздействия на психику человека, целью которого является отключение логического мышления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интернет-зависимость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психологическая атака</w:t>
      </w:r>
    </w:p>
    <w:p w:rsid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вредоносным программным обеспечением;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азартные и жестокие игры;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</w:t>
      </w:r>
    </w:p>
    <w:p w:rsidR="00444667" w:rsidRPr="009F2861" w:rsidRDefault="00444667" w:rsidP="009F286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алгоритм обеспечение медиа-безопасности детей и молодежи в сети интернет входит:</w:t>
      </w:r>
    </w:p>
    <w:p w:rsidR="009F2861" w:rsidRDefault="00444667" w:rsidP="009F286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нормативно-правовых документов по вопросам защиты детей от информации, причиняющих вред их здоровью и развитию.</w:t>
      </w:r>
    </w:p>
    <w:p w:rsidR="00444667" w:rsidRPr="009F2861" w:rsidRDefault="00444667" w:rsidP="009F286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выявлению недостоверных или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манипулятивных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признаков информации на типичных примерах.</w:t>
      </w:r>
    </w:p>
    <w:p w:rsidR="00444667" w:rsidRPr="009F2861" w:rsidRDefault="00444667" w:rsidP="009F286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эффективному поиску дополнительной информации в сети интернет.</w:t>
      </w:r>
    </w:p>
    <w:p w:rsidR="00444667" w:rsidRPr="009F2861" w:rsidRDefault="00444667" w:rsidP="009F286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основным технологиям поиска недобросовестной информации.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1,2,3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</w:t>
      </w:r>
    </w:p>
    <w:p w:rsidR="00444667" w:rsidRPr="009F2861" w:rsidRDefault="00444667" w:rsidP="009F286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этапа смены не существует в классификации периодов смены?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Организационный;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Подготовительный;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Заключительный;</w:t>
      </w:r>
    </w:p>
    <w:p w:rsidR="00444667" w:rsidRPr="009F2861" w:rsidRDefault="00444667" w:rsidP="009F286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 из ниже перечисленных тренингов относится тренинг «Клоун»?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Тренинг на доверие;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Тренинг на сплочение;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Тренинг на выявление лидеров;</w:t>
      </w:r>
    </w:p>
    <w:p w:rsidR="00444667" w:rsidRPr="009F2861" w:rsidRDefault="00444667" w:rsidP="009F286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нижеперечисленных игр, относятся к играм на знакомство?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«Арам-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«Пулеметы», «Бутерброд»;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«Символ имени», «Снежный ком», «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Полина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ицца.Прага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«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Бони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«Цифры Чингисхана», «Едем заграницу»;</w:t>
      </w:r>
    </w:p>
    <w:p w:rsidR="00444667" w:rsidRPr="009F2861" w:rsidRDefault="00444667" w:rsidP="009F286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в лагере курить?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родители разрешают;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родители разрешают, и вожатые об этом знают;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Нет, это запрещено;</w:t>
      </w:r>
    </w:p>
    <w:p w:rsidR="00444667" w:rsidRPr="009F2861" w:rsidRDefault="00444667" w:rsidP="009F286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Снайпер, футбол, волейбол - к какому виду игр относятся все вышеперечисленные игры?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Игры на вторичное знакомство;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Игры на поднятие эмоционального фона;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Подвижные игры;</w:t>
      </w:r>
    </w:p>
    <w:p w:rsidR="00444667" w:rsidRPr="009F2861" w:rsidRDefault="00444667" w:rsidP="009F286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нижеперечисленных игр, относятся к играм на внимание?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«Символ имени», «Снежный ком», «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Полина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ицца.Прага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Бони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«Цифры Чингисхана», «Едем заграницу»;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«Арам-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«Пулеметы», «Бутерброд»;</w:t>
      </w:r>
    </w:p>
    <w:p w:rsidR="00444667" w:rsidRPr="009F2861" w:rsidRDefault="00444667" w:rsidP="009F286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Беседуя с родителями в родительский день вожатый не забудет рассказать (выберете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неудачах ребенка;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маленьких победах ребенка;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Об отношениях с противоположным полом;</w:t>
      </w:r>
    </w:p>
    <w:p w:rsidR="00444667" w:rsidRPr="009F2861" w:rsidRDefault="00444667" w:rsidP="009F286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быть, если 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детей не хочет идти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дискотеку?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Разделить сферы деятельности вожатых;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Все должны идти на дискотеку;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Все остаются в корпусе;</w:t>
      </w:r>
    </w:p>
    <w:p w:rsidR="00444667" w:rsidRPr="009F2861" w:rsidRDefault="00444667" w:rsidP="009F286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из нижеперечисленных игр, относятся к играм с залом?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Бони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«Цифры Чингисхана», «Едем заграницу»;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«Арам-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«Пулеметы», «Бутерброд»;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«Символ имени», «Снежный ком», «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Полина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ицца.Прага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44667" w:rsidRPr="009F2861" w:rsidRDefault="00444667" w:rsidP="009F286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определенное рабочее место у вожатых во время купания детей?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вожатые находятся на берегу и наблюдают за детьми;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Один вожатый на берегу, другой – в воде.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Все вожатые в воде;</w:t>
      </w:r>
    </w:p>
    <w:p w:rsidR="00444667" w:rsidRPr="009F2861" w:rsidRDefault="00444667" w:rsidP="009F286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ритуалы завершения дня?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Бодрячок, азбука настроения, огонек знакомств;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Азбука настроения, вечерний огонек, ПГС;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ПГС, бодрячок, огонек знакомств;</w:t>
      </w:r>
    </w:p>
    <w:p w:rsidR="00444667" w:rsidRPr="009F2861" w:rsidRDefault="00444667" w:rsidP="009F286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разделы отрядного «уголка», наиболее актуальные в середине смены: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Список отряда, договор-соглашение, адресная книга;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План-сетка, дни рождения, законы и традиции лагеря;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Достижения, объявления план-сетка;</w:t>
      </w:r>
    </w:p>
    <w:p w:rsidR="00444667" w:rsidRPr="009F2861" w:rsidRDefault="00444667" w:rsidP="009F286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основные показатели при выборе упражнений для вашего отряда: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Эмоциональное состояние, присутствие более 10 человек;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Достаточное пространство, физическая подготовка участников;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Свободное время, стадия развития коллектива;</w:t>
      </w:r>
    </w:p>
    <w:p w:rsidR="00444667" w:rsidRPr="009F2861" w:rsidRDefault="00444667" w:rsidP="009F286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какого возраста наиболее эффективными являются подвижные игры, игры-соревнования с ограниченной физической нагрузкой: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6- 8 лет;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15-17 лет;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10-12 лет;</w:t>
      </w:r>
    </w:p>
    <w:p w:rsidR="00444667" w:rsidRPr="009F2861" w:rsidRDefault="00444667" w:rsidP="009F286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составляющие имиджа вожатого: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Визуальный образ (мимика, пластика, одежда, прическа)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Внутренний образ (голос, темперамент, настроение)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Внешний образ (красота, параметры тела).</w:t>
      </w:r>
    </w:p>
    <w:p w:rsidR="00444667" w:rsidRPr="009F2861" w:rsidRDefault="00444667" w:rsidP="009F2861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главное отличие игра на «первичное» знакомство от игр на «вторичное» знакомство?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Игры на «первичное» знакомство подразумевают знакомство по именам, а игры на «вторичное» знакомство – знакомство с интересами и увлечениями друг друга;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Игры на «первичное» знакомство – человек сам называет свое имя, игры на «вторичное» знакомство – другой человек называет твое имя;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В игры на «первичное» знакомство можно играть только а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gram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игры на «вторичное» знакомство – в основной период;</w:t>
      </w:r>
    </w:p>
    <w:p w:rsidR="00444667" w:rsidRPr="009F2861" w:rsidRDefault="00444667" w:rsidP="009F286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цель и задачи на первый день смены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Цель – адаптация, задачи: познакомиться, обеспечить бытовой комфорт, сформировать нормы отряда;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Цель – формирование норм отряда, задачи; адаптироваться к новой обстановке, познакомиться, обеспечить бытовой комфорт;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Цель – знакомство, задачи: адаптироваться к новой обстановке, обеспечить бытовой комфорт, сформировать нормы отряда;</w:t>
      </w:r>
    </w:p>
    <w:p w:rsidR="00444667" w:rsidRPr="009F2861" w:rsidRDefault="00444667" w:rsidP="009F2861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подразумевается под «Едиными педагогическими требованиями»?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Свод законов и традиций;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Принципы и правила, которые вожатые предъявляют детям;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Принципы, правила, образ действий, которые вожатые предъявляют себе, вожатскому отряду и детям;</w:t>
      </w:r>
    </w:p>
    <w:p w:rsidR="00444667" w:rsidRPr="009F2861" w:rsidRDefault="00444667" w:rsidP="009F2861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каком возрасте идет речь? Главная их особенность: они считают себя взрослыми. Появляется способность противостоять влиянию окружающих, отвергать те </w:t>
      </w: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иные требования и утверждать то, что они сами считают несомненным и правильным.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</w:t>
      </w:r>
      <w:proofErr w:type="spellStart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напряженнее</w:t>
      </w:r>
      <w:proofErr w:type="spellEnd"/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жизнь, тем более она им нравится.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16-17 лет;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11-12 лет;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14-15 лет;</w:t>
      </w:r>
    </w:p>
    <w:p w:rsidR="00444667" w:rsidRPr="009F2861" w:rsidRDefault="00444667" w:rsidP="009F2861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ведущую деятельность с соответствующим возрастом:</w:t>
      </w:r>
    </w:p>
    <w:p w:rsidR="00444667" w:rsidRPr="009F2861" w:rsidRDefault="00444667" w:rsidP="009F2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– 12 лет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внешнего рисунка взрослой деятельности, поведения, общения, знаковых форм взрослости. Стремление к самоутверждению в роли взрослого.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– 15 лет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интенсивное формирование познавательной, развитие коммуникативной деятельности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– 18 лет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 созревание, внешнее проявление взрослости, стремление к самостоятельности, неуемная фантазия</w:t>
      </w: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2861" w:rsidRDefault="00777215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861">
        <w:rPr>
          <w:rFonts w:ascii="Times New Roman" w:hAnsi="Times New Roman" w:cs="Times New Roman"/>
          <w:b/>
          <w:i/>
          <w:sz w:val="24"/>
          <w:szCs w:val="24"/>
        </w:rPr>
        <w:t>Разработка мероприятия:</w:t>
      </w:r>
    </w:p>
    <w:p w:rsidR="009F2861" w:rsidRDefault="00777215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9F2861">
        <w:rPr>
          <w:rFonts w:ascii="Times New Roman" w:hAnsi="Times New Roman" w:cs="Times New Roman"/>
          <w:sz w:val="24"/>
          <w:szCs w:val="24"/>
        </w:rPr>
        <w:t xml:space="preserve"> Разработать сценарий (конспект) творческого, спортивного, дискуссионного или массового шоу-мероприятия (по выбору) и подобрать к нему необходимый дидактический материал.</w:t>
      </w:r>
    </w:p>
    <w:p w:rsidR="009F2861" w:rsidRDefault="00777215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Цель: Реализация воспитательных возможностей различных видов деятельности (учебной, игровой, трудовой, спортивной, художественной и т.п.).</w:t>
      </w:r>
    </w:p>
    <w:p w:rsidR="009F2861" w:rsidRDefault="00777215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Критерии оценивания мероприятия</w:t>
      </w:r>
    </w:p>
    <w:p w:rsidR="00777215" w:rsidRPr="009F2861" w:rsidRDefault="00777215" w:rsidP="009F2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861">
        <w:rPr>
          <w:rFonts w:ascii="Times New Roman" w:hAnsi="Times New Roman" w:cs="Times New Roman"/>
          <w:sz w:val="24"/>
          <w:szCs w:val="24"/>
        </w:rPr>
        <w:t>Максимальный балл 5 баллов</w:t>
      </w:r>
    </w:p>
    <w:p w:rsidR="00777215" w:rsidRPr="009F2861" w:rsidRDefault="00777215" w:rsidP="009F286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мероприятия целям и задачам воспитательной работы 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Оригинальность идеи мероприятия, её новизна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Учёт возрастных психологических особенностей детского коллектива 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0,5 балл</w:t>
            </w:r>
          </w:p>
        </w:tc>
      </w:tr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активных приемов, средств, видов деятельности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Наличие атрибутики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0,5 балл</w:t>
            </w:r>
          </w:p>
        </w:tc>
      </w:tr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Результативность мероприятия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0,5 балл</w:t>
            </w:r>
          </w:p>
        </w:tc>
      </w:tr>
      <w:tr w:rsidR="00777215" w:rsidRPr="009F2861" w:rsidTr="00777215">
        <w:tc>
          <w:tcPr>
            <w:tcW w:w="562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Обоснованность выводов и составленных рекомендаций</w:t>
            </w:r>
          </w:p>
        </w:tc>
        <w:tc>
          <w:tcPr>
            <w:tcW w:w="1270" w:type="dxa"/>
          </w:tcPr>
          <w:p w:rsidR="00777215" w:rsidRPr="009F2861" w:rsidRDefault="00777215" w:rsidP="009F286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777215" w:rsidRPr="009F2861" w:rsidRDefault="00777215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4667" w:rsidRPr="009F2861" w:rsidRDefault="00444667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2CC" w:rsidRPr="009F2861" w:rsidRDefault="008232CC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6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оценка за экзамен: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1628"/>
        <w:gridCol w:w="6310"/>
      </w:tblGrid>
      <w:tr w:rsidR="007B3D59" w:rsidRPr="009F2861" w:rsidTr="007B3D59">
        <w:tc>
          <w:tcPr>
            <w:tcW w:w="1413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8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310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Характеристика оценки</w:t>
            </w:r>
          </w:p>
        </w:tc>
      </w:tr>
      <w:tr w:rsidR="007B3D59" w:rsidRPr="009F2861" w:rsidTr="007B3D59">
        <w:tc>
          <w:tcPr>
            <w:tcW w:w="1413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8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310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Достаточный объем знаний в рамках изучения дисциплины. Владеет инструментарием изучаемой дисциплины, умеет его использовать в решении </w:t>
            </w:r>
            <w:r w:rsidRPr="009F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стандартных (типовых) и проблемных задач. Демонстрирует приобретенные универсальные и общепрофессиональные компетенции в рамках дисциплины, способен обобщать материал и делать собственные выводы, приводить примеры, выражать свое мнение.</w:t>
            </w:r>
          </w:p>
        </w:tc>
      </w:tr>
      <w:tr w:rsidR="007B3D59" w:rsidRPr="009F2861" w:rsidTr="007B3D59">
        <w:tc>
          <w:tcPr>
            <w:tcW w:w="1413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28" w:type="dxa"/>
          </w:tcPr>
          <w:p w:rsidR="007B3D59" w:rsidRPr="009F2861" w:rsidRDefault="007B3D59" w:rsidP="009F28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6310" w:type="dxa"/>
          </w:tcPr>
          <w:p w:rsidR="007B3D59" w:rsidRPr="009F2861" w:rsidRDefault="007B3D59" w:rsidP="009F28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Не полный объем знаний в рамках изучения дисциплины. Не владеет научной терминологией. Не умеет делать выводы по результатам изучения дисциплины Слабое владение инструментарием изучаемой дисциплины, не </w:t>
            </w:r>
            <w:proofErr w:type="gramStart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F2861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стандартных (типовых) задач. Недостаточно четко демонстрирует приобретенные универсальные и общепрофессиональные компетенции или не демонстрирует их вовсе.</w:t>
            </w:r>
          </w:p>
        </w:tc>
      </w:tr>
    </w:tbl>
    <w:p w:rsidR="007B3D59" w:rsidRPr="009F2861" w:rsidRDefault="007B3D59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D59" w:rsidRPr="009F2861" w:rsidRDefault="007B3D59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D59" w:rsidRPr="009F2861" w:rsidRDefault="007B3D59" w:rsidP="009F2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514" w:rsidRPr="009F2861" w:rsidRDefault="005E3514" w:rsidP="009F2861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sectPr w:rsidR="005E3514" w:rsidRPr="009F2861" w:rsidSect="005131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B0" w:rsidRDefault="009815B0" w:rsidP="002D750D">
      <w:pPr>
        <w:spacing w:after="0" w:line="240" w:lineRule="auto"/>
      </w:pPr>
      <w:r>
        <w:separator/>
      </w:r>
    </w:p>
  </w:endnote>
  <w:endnote w:type="continuationSeparator" w:id="0">
    <w:p w:rsidR="009815B0" w:rsidRDefault="009815B0" w:rsidP="002D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B0" w:rsidRDefault="009815B0" w:rsidP="002D750D">
      <w:pPr>
        <w:spacing w:after="0" w:line="240" w:lineRule="auto"/>
      </w:pPr>
      <w:r>
        <w:separator/>
      </w:r>
    </w:p>
  </w:footnote>
  <w:footnote w:type="continuationSeparator" w:id="0">
    <w:p w:rsidR="009815B0" w:rsidRDefault="009815B0" w:rsidP="002D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FE2"/>
    <w:multiLevelType w:val="hybridMultilevel"/>
    <w:tmpl w:val="C7E4EF8E"/>
    <w:lvl w:ilvl="0" w:tplc="442E19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132E"/>
    <w:multiLevelType w:val="hybridMultilevel"/>
    <w:tmpl w:val="1A326AB6"/>
    <w:lvl w:ilvl="0" w:tplc="395E2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A5DD7"/>
    <w:multiLevelType w:val="hybridMultilevel"/>
    <w:tmpl w:val="99B66ABA"/>
    <w:lvl w:ilvl="0" w:tplc="6E867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97130"/>
    <w:multiLevelType w:val="multilevel"/>
    <w:tmpl w:val="052004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87633"/>
    <w:multiLevelType w:val="hybridMultilevel"/>
    <w:tmpl w:val="8AFA0D76"/>
    <w:lvl w:ilvl="0" w:tplc="EAF65C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773DC8"/>
    <w:multiLevelType w:val="multilevel"/>
    <w:tmpl w:val="CA361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C2839"/>
    <w:multiLevelType w:val="multilevel"/>
    <w:tmpl w:val="878A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63CF6"/>
    <w:multiLevelType w:val="hybridMultilevel"/>
    <w:tmpl w:val="BC4648A2"/>
    <w:lvl w:ilvl="0" w:tplc="D4FA24B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192B21A">
      <w:start w:val="1"/>
      <w:numFmt w:val="decimal"/>
      <w:lvlText w:val="%3."/>
      <w:lvlJc w:val="left"/>
      <w:pPr>
        <w:ind w:left="2775" w:hanging="43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9D231A"/>
    <w:multiLevelType w:val="multilevel"/>
    <w:tmpl w:val="8D3A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C1804"/>
    <w:multiLevelType w:val="hybridMultilevel"/>
    <w:tmpl w:val="E7E86BB0"/>
    <w:lvl w:ilvl="0" w:tplc="6E867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2313"/>
    <w:multiLevelType w:val="hybridMultilevel"/>
    <w:tmpl w:val="91FA94D0"/>
    <w:lvl w:ilvl="0" w:tplc="E1AE4F9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27759"/>
    <w:multiLevelType w:val="multilevel"/>
    <w:tmpl w:val="B45A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9A4946"/>
    <w:multiLevelType w:val="multilevel"/>
    <w:tmpl w:val="9430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D3E39"/>
    <w:multiLevelType w:val="hybridMultilevel"/>
    <w:tmpl w:val="9B5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F2FF8"/>
    <w:multiLevelType w:val="multilevel"/>
    <w:tmpl w:val="D30C2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546FB"/>
    <w:multiLevelType w:val="multilevel"/>
    <w:tmpl w:val="86D2C4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24B59"/>
    <w:multiLevelType w:val="multilevel"/>
    <w:tmpl w:val="CF125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74392E"/>
    <w:multiLevelType w:val="multilevel"/>
    <w:tmpl w:val="C100B6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C3C56"/>
    <w:multiLevelType w:val="multilevel"/>
    <w:tmpl w:val="EDB4A9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6C6587"/>
    <w:multiLevelType w:val="hybridMultilevel"/>
    <w:tmpl w:val="7A4412A4"/>
    <w:lvl w:ilvl="0" w:tplc="75F0150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F5834"/>
    <w:multiLevelType w:val="multilevel"/>
    <w:tmpl w:val="F434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DE1AE3"/>
    <w:multiLevelType w:val="multilevel"/>
    <w:tmpl w:val="35B02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05E79"/>
    <w:multiLevelType w:val="hybridMultilevel"/>
    <w:tmpl w:val="DC14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11CFA"/>
    <w:multiLevelType w:val="multilevel"/>
    <w:tmpl w:val="A9E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E11F6"/>
    <w:multiLevelType w:val="multilevel"/>
    <w:tmpl w:val="9ED033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65A0D"/>
    <w:multiLevelType w:val="multilevel"/>
    <w:tmpl w:val="C1D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05FFA"/>
    <w:multiLevelType w:val="multilevel"/>
    <w:tmpl w:val="66E00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A16287"/>
    <w:multiLevelType w:val="hybridMultilevel"/>
    <w:tmpl w:val="3B0467EA"/>
    <w:lvl w:ilvl="0" w:tplc="82F21DE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81C72"/>
    <w:multiLevelType w:val="hybridMultilevel"/>
    <w:tmpl w:val="EAEC02BA"/>
    <w:lvl w:ilvl="0" w:tplc="A984C5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52D0901"/>
    <w:multiLevelType w:val="hybridMultilevel"/>
    <w:tmpl w:val="43AEFCCA"/>
    <w:lvl w:ilvl="0" w:tplc="86D29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5952AF7"/>
    <w:multiLevelType w:val="multilevel"/>
    <w:tmpl w:val="27DA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E7ABB"/>
    <w:multiLevelType w:val="multilevel"/>
    <w:tmpl w:val="7360A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134EE5"/>
    <w:multiLevelType w:val="hybridMultilevel"/>
    <w:tmpl w:val="A4AA8318"/>
    <w:lvl w:ilvl="0" w:tplc="FBA2FD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4CAF24BF"/>
    <w:multiLevelType w:val="multilevel"/>
    <w:tmpl w:val="F37C8B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402B27"/>
    <w:multiLevelType w:val="multilevel"/>
    <w:tmpl w:val="62C8F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A73407"/>
    <w:multiLevelType w:val="multilevel"/>
    <w:tmpl w:val="E4728B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53F06A98"/>
    <w:multiLevelType w:val="multilevel"/>
    <w:tmpl w:val="167268E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C8530A"/>
    <w:multiLevelType w:val="multilevel"/>
    <w:tmpl w:val="EFFA11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0B288D"/>
    <w:multiLevelType w:val="hybridMultilevel"/>
    <w:tmpl w:val="EB20A938"/>
    <w:lvl w:ilvl="0" w:tplc="096A95C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0F1568"/>
    <w:multiLevelType w:val="multilevel"/>
    <w:tmpl w:val="01BCC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57726DC1"/>
    <w:multiLevelType w:val="multilevel"/>
    <w:tmpl w:val="847A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D45634"/>
    <w:multiLevelType w:val="multilevel"/>
    <w:tmpl w:val="C4824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9145E3"/>
    <w:multiLevelType w:val="hybridMultilevel"/>
    <w:tmpl w:val="0830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437E2"/>
    <w:multiLevelType w:val="hybridMultilevel"/>
    <w:tmpl w:val="49B07C48"/>
    <w:lvl w:ilvl="0" w:tplc="6E867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33545A"/>
    <w:multiLevelType w:val="multilevel"/>
    <w:tmpl w:val="8514D7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CF29C4"/>
    <w:multiLevelType w:val="hybridMultilevel"/>
    <w:tmpl w:val="0AC6BC4C"/>
    <w:lvl w:ilvl="0" w:tplc="B1FA60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60144D"/>
    <w:multiLevelType w:val="multilevel"/>
    <w:tmpl w:val="000C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9207A6"/>
    <w:multiLevelType w:val="hybridMultilevel"/>
    <w:tmpl w:val="16D8A3C6"/>
    <w:lvl w:ilvl="0" w:tplc="5EF2EB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BCD6694"/>
    <w:multiLevelType w:val="multilevel"/>
    <w:tmpl w:val="2BE432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7C019E"/>
    <w:multiLevelType w:val="multilevel"/>
    <w:tmpl w:val="5156CC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1E243F6"/>
    <w:multiLevelType w:val="multilevel"/>
    <w:tmpl w:val="FF5AD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752FC1"/>
    <w:multiLevelType w:val="multilevel"/>
    <w:tmpl w:val="7B0628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900EB8"/>
    <w:multiLevelType w:val="multilevel"/>
    <w:tmpl w:val="CFE412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9E0652"/>
    <w:multiLevelType w:val="hybridMultilevel"/>
    <w:tmpl w:val="ED5450E2"/>
    <w:lvl w:ilvl="0" w:tplc="5FCC79C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BA0701A"/>
    <w:multiLevelType w:val="multilevel"/>
    <w:tmpl w:val="D69C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DC69D2"/>
    <w:multiLevelType w:val="multilevel"/>
    <w:tmpl w:val="DAFEDF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4F1BDD"/>
    <w:multiLevelType w:val="multilevel"/>
    <w:tmpl w:val="5F3AD22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F1B0539"/>
    <w:multiLevelType w:val="hybridMultilevel"/>
    <w:tmpl w:val="0158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3"/>
  </w:num>
  <w:num w:numId="3">
    <w:abstractNumId w:val="29"/>
  </w:num>
  <w:num w:numId="4">
    <w:abstractNumId w:val="13"/>
  </w:num>
  <w:num w:numId="5">
    <w:abstractNumId w:val="42"/>
  </w:num>
  <w:num w:numId="6">
    <w:abstractNumId w:val="57"/>
  </w:num>
  <w:num w:numId="7">
    <w:abstractNumId w:val="53"/>
  </w:num>
  <w:num w:numId="8">
    <w:abstractNumId w:val="32"/>
  </w:num>
  <w:num w:numId="9">
    <w:abstractNumId w:val="9"/>
  </w:num>
  <w:num w:numId="10">
    <w:abstractNumId w:val="36"/>
  </w:num>
  <w:num w:numId="11">
    <w:abstractNumId w:val="56"/>
  </w:num>
  <w:num w:numId="12">
    <w:abstractNumId w:val="2"/>
  </w:num>
  <w:num w:numId="13">
    <w:abstractNumId w:val="7"/>
  </w:num>
  <w:num w:numId="14">
    <w:abstractNumId w:val="47"/>
  </w:num>
  <w:num w:numId="15">
    <w:abstractNumId w:val="16"/>
  </w:num>
  <w:num w:numId="16">
    <w:abstractNumId w:val="12"/>
  </w:num>
  <w:num w:numId="17">
    <w:abstractNumId w:val="11"/>
  </w:num>
  <w:num w:numId="18">
    <w:abstractNumId w:val="50"/>
  </w:num>
  <w:num w:numId="19">
    <w:abstractNumId w:val="14"/>
  </w:num>
  <w:num w:numId="20">
    <w:abstractNumId w:val="40"/>
  </w:num>
  <w:num w:numId="21">
    <w:abstractNumId w:val="4"/>
  </w:num>
  <w:num w:numId="22">
    <w:abstractNumId w:val="20"/>
  </w:num>
  <w:num w:numId="23">
    <w:abstractNumId w:val="1"/>
  </w:num>
  <w:num w:numId="24">
    <w:abstractNumId w:val="23"/>
  </w:num>
  <w:num w:numId="25">
    <w:abstractNumId w:val="31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4"/>
  </w:num>
  <w:num w:numId="28">
    <w:abstractNumId w:val="8"/>
  </w:num>
  <w:num w:numId="29">
    <w:abstractNumId w:val="6"/>
  </w:num>
  <w:num w:numId="30">
    <w:abstractNumId w:val="30"/>
  </w:num>
  <w:num w:numId="31">
    <w:abstractNumId w:val="46"/>
  </w:num>
  <w:num w:numId="32">
    <w:abstractNumId w:val="21"/>
  </w:num>
  <w:num w:numId="33">
    <w:abstractNumId w:val="34"/>
  </w:num>
  <w:num w:numId="34">
    <w:abstractNumId w:val="41"/>
  </w:num>
  <w:num w:numId="35">
    <w:abstractNumId w:val="25"/>
  </w:num>
  <w:num w:numId="36">
    <w:abstractNumId w:val="17"/>
  </w:num>
  <w:num w:numId="37">
    <w:abstractNumId w:val="52"/>
  </w:num>
  <w:num w:numId="38">
    <w:abstractNumId w:val="26"/>
  </w:num>
  <w:num w:numId="39">
    <w:abstractNumId w:val="33"/>
  </w:num>
  <w:num w:numId="40">
    <w:abstractNumId w:val="18"/>
  </w:num>
  <w:num w:numId="41">
    <w:abstractNumId w:val="24"/>
  </w:num>
  <w:num w:numId="42">
    <w:abstractNumId w:val="49"/>
  </w:num>
  <w:num w:numId="43">
    <w:abstractNumId w:val="37"/>
  </w:num>
  <w:num w:numId="44">
    <w:abstractNumId w:val="44"/>
  </w:num>
  <w:num w:numId="45">
    <w:abstractNumId w:val="15"/>
  </w:num>
  <w:num w:numId="46">
    <w:abstractNumId w:val="55"/>
  </w:num>
  <w:num w:numId="47">
    <w:abstractNumId w:val="48"/>
  </w:num>
  <w:num w:numId="48">
    <w:abstractNumId w:val="3"/>
  </w:num>
  <w:num w:numId="49">
    <w:abstractNumId w:val="51"/>
  </w:num>
  <w:num w:numId="50">
    <w:abstractNumId w:val="28"/>
  </w:num>
  <w:num w:numId="51">
    <w:abstractNumId w:val="35"/>
  </w:num>
  <w:num w:numId="52">
    <w:abstractNumId w:val="39"/>
  </w:num>
  <w:num w:numId="53">
    <w:abstractNumId w:val="38"/>
  </w:num>
  <w:num w:numId="54">
    <w:abstractNumId w:val="0"/>
  </w:num>
  <w:num w:numId="55">
    <w:abstractNumId w:val="19"/>
  </w:num>
  <w:num w:numId="56">
    <w:abstractNumId w:val="45"/>
  </w:num>
  <w:num w:numId="57">
    <w:abstractNumId w:val="27"/>
  </w:num>
  <w:num w:numId="58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4B"/>
    <w:rsid w:val="000064E6"/>
    <w:rsid w:val="00007ED0"/>
    <w:rsid w:val="00016848"/>
    <w:rsid w:val="00020FE4"/>
    <w:rsid w:val="00023099"/>
    <w:rsid w:val="00027C8E"/>
    <w:rsid w:val="00042F10"/>
    <w:rsid w:val="000442E5"/>
    <w:rsid w:val="00050842"/>
    <w:rsid w:val="000531BB"/>
    <w:rsid w:val="0006056A"/>
    <w:rsid w:val="00062A06"/>
    <w:rsid w:val="00065827"/>
    <w:rsid w:val="0008151A"/>
    <w:rsid w:val="00083943"/>
    <w:rsid w:val="000910A1"/>
    <w:rsid w:val="00091469"/>
    <w:rsid w:val="00091D49"/>
    <w:rsid w:val="00091F7F"/>
    <w:rsid w:val="00093096"/>
    <w:rsid w:val="00095CE5"/>
    <w:rsid w:val="00096698"/>
    <w:rsid w:val="000A0A54"/>
    <w:rsid w:val="000C18C7"/>
    <w:rsid w:val="000C3256"/>
    <w:rsid w:val="000C728F"/>
    <w:rsid w:val="000D4542"/>
    <w:rsid w:val="000D6C94"/>
    <w:rsid w:val="000D77D3"/>
    <w:rsid w:val="000E2D24"/>
    <w:rsid w:val="000F15AB"/>
    <w:rsid w:val="00104B28"/>
    <w:rsid w:val="00110108"/>
    <w:rsid w:val="00114301"/>
    <w:rsid w:val="00115987"/>
    <w:rsid w:val="00124A4B"/>
    <w:rsid w:val="00125462"/>
    <w:rsid w:val="00130156"/>
    <w:rsid w:val="001305DB"/>
    <w:rsid w:val="00135159"/>
    <w:rsid w:val="001359A1"/>
    <w:rsid w:val="00135A4B"/>
    <w:rsid w:val="0013769E"/>
    <w:rsid w:val="00140557"/>
    <w:rsid w:val="00142950"/>
    <w:rsid w:val="00146285"/>
    <w:rsid w:val="00146F8E"/>
    <w:rsid w:val="001534D9"/>
    <w:rsid w:val="00161BF9"/>
    <w:rsid w:val="00172535"/>
    <w:rsid w:val="001835B3"/>
    <w:rsid w:val="00197578"/>
    <w:rsid w:val="001A25CE"/>
    <w:rsid w:val="001A4423"/>
    <w:rsid w:val="001A49CC"/>
    <w:rsid w:val="001A5809"/>
    <w:rsid w:val="001B0115"/>
    <w:rsid w:val="001B0243"/>
    <w:rsid w:val="001B277A"/>
    <w:rsid w:val="001B4553"/>
    <w:rsid w:val="001B45E3"/>
    <w:rsid w:val="001B5681"/>
    <w:rsid w:val="001C3791"/>
    <w:rsid w:val="001C41C5"/>
    <w:rsid w:val="001C76DE"/>
    <w:rsid w:val="001D2166"/>
    <w:rsid w:val="001D22E9"/>
    <w:rsid w:val="001D2CD6"/>
    <w:rsid w:val="001D31FC"/>
    <w:rsid w:val="001D3E36"/>
    <w:rsid w:val="001D4BB2"/>
    <w:rsid w:val="001E0144"/>
    <w:rsid w:val="001E57EE"/>
    <w:rsid w:val="001F3A82"/>
    <w:rsid w:val="001F6138"/>
    <w:rsid w:val="00201271"/>
    <w:rsid w:val="002019CA"/>
    <w:rsid w:val="00210F39"/>
    <w:rsid w:val="00214EE2"/>
    <w:rsid w:val="00216531"/>
    <w:rsid w:val="002243CA"/>
    <w:rsid w:val="00227023"/>
    <w:rsid w:val="00233C0F"/>
    <w:rsid w:val="00235269"/>
    <w:rsid w:val="0023737E"/>
    <w:rsid w:val="00240715"/>
    <w:rsid w:val="00241FF0"/>
    <w:rsid w:val="00262330"/>
    <w:rsid w:val="00270313"/>
    <w:rsid w:val="00270689"/>
    <w:rsid w:val="00270964"/>
    <w:rsid w:val="00284727"/>
    <w:rsid w:val="002857BB"/>
    <w:rsid w:val="00285F28"/>
    <w:rsid w:val="002A2AC1"/>
    <w:rsid w:val="002B28BA"/>
    <w:rsid w:val="002B3A09"/>
    <w:rsid w:val="002B4AE4"/>
    <w:rsid w:val="002C021A"/>
    <w:rsid w:val="002C726A"/>
    <w:rsid w:val="002D0B23"/>
    <w:rsid w:val="002D2292"/>
    <w:rsid w:val="002D43EB"/>
    <w:rsid w:val="002D750D"/>
    <w:rsid w:val="002E1EB0"/>
    <w:rsid w:val="002E69ED"/>
    <w:rsid w:val="002E7D8C"/>
    <w:rsid w:val="002F0D20"/>
    <w:rsid w:val="002F26B0"/>
    <w:rsid w:val="002F3178"/>
    <w:rsid w:val="003077FB"/>
    <w:rsid w:val="003123F5"/>
    <w:rsid w:val="00313CD1"/>
    <w:rsid w:val="003140C8"/>
    <w:rsid w:val="00315930"/>
    <w:rsid w:val="00316FFD"/>
    <w:rsid w:val="00323F1A"/>
    <w:rsid w:val="003271A4"/>
    <w:rsid w:val="0033019D"/>
    <w:rsid w:val="00330E9D"/>
    <w:rsid w:val="00331BA2"/>
    <w:rsid w:val="00332430"/>
    <w:rsid w:val="003351F9"/>
    <w:rsid w:val="00335CDB"/>
    <w:rsid w:val="00341288"/>
    <w:rsid w:val="00344F6E"/>
    <w:rsid w:val="00353601"/>
    <w:rsid w:val="00354578"/>
    <w:rsid w:val="00355080"/>
    <w:rsid w:val="00357FEF"/>
    <w:rsid w:val="00360B8D"/>
    <w:rsid w:val="00364322"/>
    <w:rsid w:val="003776BB"/>
    <w:rsid w:val="003821EF"/>
    <w:rsid w:val="00382CB0"/>
    <w:rsid w:val="00384329"/>
    <w:rsid w:val="0038482A"/>
    <w:rsid w:val="003904A1"/>
    <w:rsid w:val="00395056"/>
    <w:rsid w:val="00397865"/>
    <w:rsid w:val="003A2A9D"/>
    <w:rsid w:val="003A3901"/>
    <w:rsid w:val="003A3D1D"/>
    <w:rsid w:val="003C1ACB"/>
    <w:rsid w:val="003C3BBB"/>
    <w:rsid w:val="003C6670"/>
    <w:rsid w:val="003D3313"/>
    <w:rsid w:val="003E1957"/>
    <w:rsid w:val="003E78EC"/>
    <w:rsid w:val="003F10FB"/>
    <w:rsid w:val="003F1D0A"/>
    <w:rsid w:val="003F62F1"/>
    <w:rsid w:val="003F68F5"/>
    <w:rsid w:val="004066E8"/>
    <w:rsid w:val="0041460C"/>
    <w:rsid w:val="004240B0"/>
    <w:rsid w:val="0042465C"/>
    <w:rsid w:val="00426FD9"/>
    <w:rsid w:val="004329E0"/>
    <w:rsid w:val="00432E67"/>
    <w:rsid w:val="00434465"/>
    <w:rsid w:val="00434584"/>
    <w:rsid w:val="00435E3D"/>
    <w:rsid w:val="00441E15"/>
    <w:rsid w:val="004432D1"/>
    <w:rsid w:val="00444667"/>
    <w:rsid w:val="00444EB5"/>
    <w:rsid w:val="00450DE7"/>
    <w:rsid w:val="004521EC"/>
    <w:rsid w:val="0045324D"/>
    <w:rsid w:val="00453F0F"/>
    <w:rsid w:val="00463E3D"/>
    <w:rsid w:val="004733EF"/>
    <w:rsid w:val="00474D43"/>
    <w:rsid w:val="004839ED"/>
    <w:rsid w:val="00483FBC"/>
    <w:rsid w:val="004858FC"/>
    <w:rsid w:val="004913B8"/>
    <w:rsid w:val="004964A6"/>
    <w:rsid w:val="00497DA5"/>
    <w:rsid w:val="004A191D"/>
    <w:rsid w:val="004A472C"/>
    <w:rsid w:val="004A614C"/>
    <w:rsid w:val="004B0228"/>
    <w:rsid w:val="004B245C"/>
    <w:rsid w:val="004C31D0"/>
    <w:rsid w:val="004D7A43"/>
    <w:rsid w:val="004D7C5B"/>
    <w:rsid w:val="004E3928"/>
    <w:rsid w:val="004E77F0"/>
    <w:rsid w:val="004E7DF0"/>
    <w:rsid w:val="004F2624"/>
    <w:rsid w:val="005012DD"/>
    <w:rsid w:val="00503E8C"/>
    <w:rsid w:val="005118AA"/>
    <w:rsid w:val="00512C05"/>
    <w:rsid w:val="005131BF"/>
    <w:rsid w:val="005332F1"/>
    <w:rsid w:val="005368AD"/>
    <w:rsid w:val="005453D9"/>
    <w:rsid w:val="0055047A"/>
    <w:rsid w:val="00555278"/>
    <w:rsid w:val="00560D97"/>
    <w:rsid w:val="005633D3"/>
    <w:rsid w:val="00563BB0"/>
    <w:rsid w:val="00567139"/>
    <w:rsid w:val="00577CAB"/>
    <w:rsid w:val="00583B0C"/>
    <w:rsid w:val="005874B3"/>
    <w:rsid w:val="0059064C"/>
    <w:rsid w:val="0059241B"/>
    <w:rsid w:val="005935EB"/>
    <w:rsid w:val="005950B2"/>
    <w:rsid w:val="0059567A"/>
    <w:rsid w:val="005A0B67"/>
    <w:rsid w:val="005A2CB1"/>
    <w:rsid w:val="005B216F"/>
    <w:rsid w:val="005B32DD"/>
    <w:rsid w:val="005B4E99"/>
    <w:rsid w:val="005B69C5"/>
    <w:rsid w:val="005B7C54"/>
    <w:rsid w:val="005C2246"/>
    <w:rsid w:val="005D6D9F"/>
    <w:rsid w:val="005E0E17"/>
    <w:rsid w:val="005E3514"/>
    <w:rsid w:val="005F548B"/>
    <w:rsid w:val="005F5FB8"/>
    <w:rsid w:val="005F6AE9"/>
    <w:rsid w:val="005F7E68"/>
    <w:rsid w:val="00603F16"/>
    <w:rsid w:val="00606C77"/>
    <w:rsid w:val="0061208A"/>
    <w:rsid w:val="00616A68"/>
    <w:rsid w:val="006203CA"/>
    <w:rsid w:val="006359EB"/>
    <w:rsid w:val="006416BC"/>
    <w:rsid w:val="0064525C"/>
    <w:rsid w:val="00651549"/>
    <w:rsid w:val="00651576"/>
    <w:rsid w:val="00652C27"/>
    <w:rsid w:val="00655197"/>
    <w:rsid w:val="0066170F"/>
    <w:rsid w:val="00663E04"/>
    <w:rsid w:val="006666A5"/>
    <w:rsid w:val="00677C7B"/>
    <w:rsid w:val="00682500"/>
    <w:rsid w:val="0068278F"/>
    <w:rsid w:val="006833F6"/>
    <w:rsid w:val="006839BD"/>
    <w:rsid w:val="00683E7D"/>
    <w:rsid w:val="00692E61"/>
    <w:rsid w:val="00693E9A"/>
    <w:rsid w:val="006950A3"/>
    <w:rsid w:val="0069721C"/>
    <w:rsid w:val="00697E29"/>
    <w:rsid w:val="006A0ED2"/>
    <w:rsid w:val="006C59A9"/>
    <w:rsid w:val="006C7199"/>
    <w:rsid w:val="006D0910"/>
    <w:rsid w:val="006E1250"/>
    <w:rsid w:val="006F0438"/>
    <w:rsid w:val="006F4E81"/>
    <w:rsid w:val="006F647D"/>
    <w:rsid w:val="006F7521"/>
    <w:rsid w:val="00700179"/>
    <w:rsid w:val="00702BFD"/>
    <w:rsid w:val="00703C59"/>
    <w:rsid w:val="00704607"/>
    <w:rsid w:val="00711861"/>
    <w:rsid w:val="00721FA4"/>
    <w:rsid w:val="00723B1C"/>
    <w:rsid w:val="00723D6A"/>
    <w:rsid w:val="007255D1"/>
    <w:rsid w:val="00725EE7"/>
    <w:rsid w:val="0072774F"/>
    <w:rsid w:val="00732364"/>
    <w:rsid w:val="00732E88"/>
    <w:rsid w:val="007342BC"/>
    <w:rsid w:val="00737941"/>
    <w:rsid w:val="00745258"/>
    <w:rsid w:val="007452E3"/>
    <w:rsid w:val="00752975"/>
    <w:rsid w:val="007552ED"/>
    <w:rsid w:val="00767DBC"/>
    <w:rsid w:val="00770127"/>
    <w:rsid w:val="00770D32"/>
    <w:rsid w:val="00776CC7"/>
    <w:rsid w:val="00777215"/>
    <w:rsid w:val="00781CEC"/>
    <w:rsid w:val="0079044B"/>
    <w:rsid w:val="00794466"/>
    <w:rsid w:val="007A6B36"/>
    <w:rsid w:val="007A7FF0"/>
    <w:rsid w:val="007B043E"/>
    <w:rsid w:val="007B3D59"/>
    <w:rsid w:val="007B7148"/>
    <w:rsid w:val="007C69F7"/>
    <w:rsid w:val="007D2CC2"/>
    <w:rsid w:val="007D70B1"/>
    <w:rsid w:val="007E09F6"/>
    <w:rsid w:val="007E49DF"/>
    <w:rsid w:val="007F3549"/>
    <w:rsid w:val="0080360B"/>
    <w:rsid w:val="00805F28"/>
    <w:rsid w:val="00807638"/>
    <w:rsid w:val="008103B5"/>
    <w:rsid w:val="008170B6"/>
    <w:rsid w:val="00821F29"/>
    <w:rsid w:val="00822B17"/>
    <w:rsid w:val="00822F46"/>
    <w:rsid w:val="008232CC"/>
    <w:rsid w:val="00825B8C"/>
    <w:rsid w:val="0082648B"/>
    <w:rsid w:val="00832B6D"/>
    <w:rsid w:val="00833648"/>
    <w:rsid w:val="008428E4"/>
    <w:rsid w:val="00843841"/>
    <w:rsid w:val="008457D7"/>
    <w:rsid w:val="008632A9"/>
    <w:rsid w:val="00866656"/>
    <w:rsid w:val="00874869"/>
    <w:rsid w:val="008751C1"/>
    <w:rsid w:val="00883982"/>
    <w:rsid w:val="0088491E"/>
    <w:rsid w:val="008915F3"/>
    <w:rsid w:val="00891B58"/>
    <w:rsid w:val="00892745"/>
    <w:rsid w:val="00893278"/>
    <w:rsid w:val="008A07CC"/>
    <w:rsid w:val="008A404B"/>
    <w:rsid w:val="008B003E"/>
    <w:rsid w:val="008B3A62"/>
    <w:rsid w:val="008C0CEF"/>
    <w:rsid w:val="008C1821"/>
    <w:rsid w:val="008C3099"/>
    <w:rsid w:val="008E71F8"/>
    <w:rsid w:val="008E7B2C"/>
    <w:rsid w:val="008F3FA3"/>
    <w:rsid w:val="008F7B23"/>
    <w:rsid w:val="008F7EC2"/>
    <w:rsid w:val="009177ED"/>
    <w:rsid w:val="00921002"/>
    <w:rsid w:val="009210B6"/>
    <w:rsid w:val="00921B87"/>
    <w:rsid w:val="0092355A"/>
    <w:rsid w:val="0092414D"/>
    <w:rsid w:val="0092571F"/>
    <w:rsid w:val="009326B8"/>
    <w:rsid w:val="00935646"/>
    <w:rsid w:val="00936028"/>
    <w:rsid w:val="009458A4"/>
    <w:rsid w:val="00953FB9"/>
    <w:rsid w:val="0095410F"/>
    <w:rsid w:val="00961376"/>
    <w:rsid w:val="0096383D"/>
    <w:rsid w:val="00965861"/>
    <w:rsid w:val="009667EC"/>
    <w:rsid w:val="009742A7"/>
    <w:rsid w:val="009757AE"/>
    <w:rsid w:val="00976FBB"/>
    <w:rsid w:val="009815B0"/>
    <w:rsid w:val="00982C15"/>
    <w:rsid w:val="009B01D5"/>
    <w:rsid w:val="009B7F7F"/>
    <w:rsid w:val="009C0007"/>
    <w:rsid w:val="009C2060"/>
    <w:rsid w:val="009C6561"/>
    <w:rsid w:val="009C6B8C"/>
    <w:rsid w:val="009D0F11"/>
    <w:rsid w:val="009E0FBB"/>
    <w:rsid w:val="009E1771"/>
    <w:rsid w:val="009E54CF"/>
    <w:rsid w:val="009E5D60"/>
    <w:rsid w:val="009F2861"/>
    <w:rsid w:val="009F351C"/>
    <w:rsid w:val="009F5D2B"/>
    <w:rsid w:val="00A07472"/>
    <w:rsid w:val="00A1193D"/>
    <w:rsid w:val="00A11EEC"/>
    <w:rsid w:val="00A14F79"/>
    <w:rsid w:val="00A22C55"/>
    <w:rsid w:val="00A232EE"/>
    <w:rsid w:val="00A304B8"/>
    <w:rsid w:val="00A3440C"/>
    <w:rsid w:val="00A35F9F"/>
    <w:rsid w:val="00A367B8"/>
    <w:rsid w:val="00A42D58"/>
    <w:rsid w:val="00A43C28"/>
    <w:rsid w:val="00A47842"/>
    <w:rsid w:val="00A50BB4"/>
    <w:rsid w:val="00A51467"/>
    <w:rsid w:val="00A60342"/>
    <w:rsid w:val="00A6051F"/>
    <w:rsid w:val="00A6140F"/>
    <w:rsid w:val="00A623AD"/>
    <w:rsid w:val="00A65BCB"/>
    <w:rsid w:val="00A70958"/>
    <w:rsid w:val="00A72398"/>
    <w:rsid w:val="00A76A94"/>
    <w:rsid w:val="00A81EE1"/>
    <w:rsid w:val="00A82DDE"/>
    <w:rsid w:val="00A8462A"/>
    <w:rsid w:val="00A9665B"/>
    <w:rsid w:val="00A96B57"/>
    <w:rsid w:val="00AA11FC"/>
    <w:rsid w:val="00AA43C9"/>
    <w:rsid w:val="00AA6A05"/>
    <w:rsid w:val="00AB3F81"/>
    <w:rsid w:val="00AB61DF"/>
    <w:rsid w:val="00AB665D"/>
    <w:rsid w:val="00AD0A52"/>
    <w:rsid w:val="00AD4A18"/>
    <w:rsid w:val="00AE1B88"/>
    <w:rsid w:val="00AE1C6B"/>
    <w:rsid w:val="00AE3486"/>
    <w:rsid w:val="00AE3AA7"/>
    <w:rsid w:val="00AE5667"/>
    <w:rsid w:val="00AF2356"/>
    <w:rsid w:val="00AF474F"/>
    <w:rsid w:val="00AF60E2"/>
    <w:rsid w:val="00AF677C"/>
    <w:rsid w:val="00AF7989"/>
    <w:rsid w:val="00B02343"/>
    <w:rsid w:val="00B04D21"/>
    <w:rsid w:val="00B0510F"/>
    <w:rsid w:val="00B07076"/>
    <w:rsid w:val="00B177AA"/>
    <w:rsid w:val="00B21855"/>
    <w:rsid w:val="00B23AE3"/>
    <w:rsid w:val="00B24265"/>
    <w:rsid w:val="00B268E9"/>
    <w:rsid w:val="00B26E84"/>
    <w:rsid w:val="00B270FE"/>
    <w:rsid w:val="00B30AAE"/>
    <w:rsid w:val="00B34ED2"/>
    <w:rsid w:val="00B35876"/>
    <w:rsid w:val="00B37BAC"/>
    <w:rsid w:val="00B50659"/>
    <w:rsid w:val="00B52AD2"/>
    <w:rsid w:val="00B6168F"/>
    <w:rsid w:val="00B6697E"/>
    <w:rsid w:val="00B67476"/>
    <w:rsid w:val="00B75CC5"/>
    <w:rsid w:val="00B802C2"/>
    <w:rsid w:val="00B85741"/>
    <w:rsid w:val="00B91577"/>
    <w:rsid w:val="00BA3266"/>
    <w:rsid w:val="00BA5D2E"/>
    <w:rsid w:val="00BB07BA"/>
    <w:rsid w:val="00BB47FD"/>
    <w:rsid w:val="00BB5597"/>
    <w:rsid w:val="00BB6387"/>
    <w:rsid w:val="00BB78A3"/>
    <w:rsid w:val="00BC1E31"/>
    <w:rsid w:val="00BC3366"/>
    <w:rsid w:val="00BE55DC"/>
    <w:rsid w:val="00BE70ED"/>
    <w:rsid w:val="00BF02CA"/>
    <w:rsid w:val="00BF459F"/>
    <w:rsid w:val="00BF4BA3"/>
    <w:rsid w:val="00C015D0"/>
    <w:rsid w:val="00C02211"/>
    <w:rsid w:val="00C026B4"/>
    <w:rsid w:val="00C02A8C"/>
    <w:rsid w:val="00C059BA"/>
    <w:rsid w:val="00C06B1E"/>
    <w:rsid w:val="00C17190"/>
    <w:rsid w:val="00C26241"/>
    <w:rsid w:val="00C32AE8"/>
    <w:rsid w:val="00C3537D"/>
    <w:rsid w:val="00C3547F"/>
    <w:rsid w:val="00C375EF"/>
    <w:rsid w:val="00C50FD7"/>
    <w:rsid w:val="00C5355E"/>
    <w:rsid w:val="00C56191"/>
    <w:rsid w:val="00C566DD"/>
    <w:rsid w:val="00C61321"/>
    <w:rsid w:val="00C63A76"/>
    <w:rsid w:val="00C661D7"/>
    <w:rsid w:val="00C66CA7"/>
    <w:rsid w:val="00C7490A"/>
    <w:rsid w:val="00C764CA"/>
    <w:rsid w:val="00C77242"/>
    <w:rsid w:val="00C81D2D"/>
    <w:rsid w:val="00C82BFE"/>
    <w:rsid w:val="00C92077"/>
    <w:rsid w:val="00C976CE"/>
    <w:rsid w:val="00CA26FE"/>
    <w:rsid w:val="00CB0739"/>
    <w:rsid w:val="00CB3CA3"/>
    <w:rsid w:val="00CB442A"/>
    <w:rsid w:val="00CB799A"/>
    <w:rsid w:val="00CC1E65"/>
    <w:rsid w:val="00CC7859"/>
    <w:rsid w:val="00CE1E29"/>
    <w:rsid w:val="00CF2548"/>
    <w:rsid w:val="00CF3B89"/>
    <w:rsid w:val="00CF7019"/>
    <w:rsid w:val="00D021AA"/>
    <w:rsid w:val="00D05530"/>
    <w:rsid w:val="00D10952"/>
    <w:rsid w:val="00D11B6B"/>
    <w:rsid w:val="00D15C7E"/>
    <w:rsid w:val="00D15F88"/>
    <w:rsid w:val="00D2161E"/>
    <w:rsid w:val="00D226A8"/>
    <w:rsid w:val="00D24666"/>
    <w:rsid w:val="00D253CF"/>
    <w:rsid w:val="00D26962"/>
    <w:rsid w:val="00D2784A"/>
    <w:rsid w:val="00D30027"/>
    <w:rsid w:val="00D30E76"/>
    <w:rsid w:val="00D36816"/>
    <w:rsid w:val="00D36854"/>
    <w:rsid w:val="00D43DE0"/>
    <w:rsid w:val="00D45F67"/>
    <w:rsid w:val="00D5346C"/>
    <w:rsid w:val="00D554BB"/>
    <w:rsid w:val="00D55927"/>
    <w:rsid w:val="00D615C2"/>
    <w:rsid w:val="00D6782A"/>
    <w:rsid w:val="00D67B1C"/>
    <w:rsid w:val="00D70A58"/>
    <w:rsid w:val="00D8044B"/>
    <w:rsid w:val="00D8070C"/>
    <w:rsid w:val="00D844B1"/>
    <w:rsid w:val="00D91D44"/>
    <w:rsid w:val="00D96195"/>
    <w:rsid w:val="00D97DA8"/>
    <w:rsid w:val="00DA5DBB"/>
    <w:rsid w:val="00DA71F1"/>
    <w:rsid w:val="00DA7664"/>
    <w:rsid w:val="00DB3631"/>
    <w:rsid w:val="00DB5A6E"/>
    <w:rsid w:val="00DB5C41"/>
    <w:rsid w:val="00DC751C"/>
    <w:rsid w:val="00DE11DE"/>
    <w:rsid w:val="00DE55EE"/>
    <w:rsid w:val="00DE76C8"/>
    <w:rsid w:val="00DF4129"/>
    <w:rsid w:val="00DF7C03"/>
    <w:rsid w:val="00E02325"/>
    <w:rsid w:val="00E028C6"/>
    <w:rsid w:val="00E108B8"/>
    <w:rsid w:val="00E13025"/>
    <w:rsid w:val="00E141E6"/>
    <w:rsid w:val="00E14C34"/>
    <w:rsid w:val="00E16878"/>
    <w:rsid w:val="00E17140"/>
    <w:rsid w:val="00E202BA"/>
    <w:rsid w:val="00E3293E"/>
    <w:rsid w:val="00E40A38"/>
    <w:rsid w:val="00E42210"/>
    <w:rsid w:val="00E42E66"/>
    <w:rsid w:val="00E52064"/>
    <w:rsid w:val="00E53236"/>
    <w:rsid w:val="00E5758E"/>
    <w:rsid w:val="00E5759A"/>
    <w:rsid w:val="00E60DC6"/>
    <w:rsid w:val="00E62E1B"/>
    <w:rsid w:val="00E66CC6"/>
    <w:rsid w:val="00E729BF"/>
    <w:rsid w:val="00E80A07"/>
    <w:rsid w:val="00E815B5"/>
    <w:rsid w:val="00E860FC"/>
    <w:rsid w:val="00EA690A"/>
    <w:rsid w:val="00EB2437"/>
    <w:rsid w:val="00EB442E"/>
    <w:rsid w:val="00EB5684"/>
    <w:rsid w:val="00EB76EC"/>
    <w:rsid w:val="00EC0154"/>
    <w:rsid w:val="00ED00E1"/>
    <w:rsid w:val="00ED1538"/>
    <w:rsid w:val="00ED62AE"/>
    <w:rsid w:val="00EE6475"/>
    <w:rsid w:val="00EE6E1D"/>
    <w:rsid w:val="00F12C99"/>
    <w:rsid w:val="00F202AB"/>
    <w:rsid w:val="00F27204"/>
    <w:rsid w:val="00F32DE9"/>
    <w:rsid w:val="00F33869"/>
    <w:rsid w:val="00F43906"/>
    <w:rsid w:val="00F45CEA"/>
    <w:rsid w:val="00F45EB3"/>
    <w:rsid w:val="00F47B70"/>
    <w:rsid w:val="00F52CF4"/>
    <w:rsid w:val="00F52D00"/>
    <w:rsid w:val="00F56A6F"/>
    <w:rsid w:val="00F63F8D"/>
    <w:rsid w:val="00F70CC4"/>
    <w:rsid w:val="00F70E00"/>
    <w:rsid w:val="00F711CE"/>
    <w:rsid w:val="00F7295F"/>
    <w:rsid w:val="00F826BD"/>
    <w:rsid w:val="00F9507E"/>
    <w:rsid w:val="00FA0D9E"/>
    <w:rsid w:val="00FA5526"/>
    <w:rsid w:val="00FA7C39"/>
    <w:rsid w:val="00FB3430"/>
    <w:rsid w:val="00FB451D"/>
    <w:rsid w:val="00FB5F77"/>
    <w:rsid w:val="00FB7491"/>
    <w:rsid w:val="00FC501A"/>
    <w:rsid w:val="00FD0F63"/>
    <w:rsid w:val="00FD15F0"/>
    <w:rsid w:val="00FE2C89"/>
    <w:rsid w:val="00FF0CA0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237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73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5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CA0"/>
    <w:rPr>
      <w:b/>
      <w:bCs/>
    </w:rPr>
  </w:style>
  <w:style w:type="paragraph" w:styleId="a6">
    <w:name w:val="List Paragraph"/>
    <w:basedOn w:val="a"/>
    <w:uiPriority w:val="34"/>
    <w:qFormat/>
    <w:rsid w:val="00AF7989"/>
    <w:pPr>
      <w:ind w:left="720"/>
      <w:contextualSpacing/>
    </w:pPr>
  </w:style>
  <w:style w:type="character" w:customStyle="1" w:styleId="51">
    <w:name w:val="Основной текст (5)_"/>
    <w:basedOn w:val="a0"/>
    <w:link w:val="52"/>
    <w:rsid w:val="001D31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D31FC"/>
    <w:pPr>
      <w:widowControl w:val="0"/>
      <w:shd w:val="clear" w:color="auto" w:fill="FFFFFF"/>
      <w:spacing w:before="420" w:after="30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nhideWhenUsed/>
    <w:rsid w:val="002D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2D750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2D750D"/>
    <w:rPr>
      <w:vertAlign w:val="superscript"/>
    </w:rPr>
  </w:style>
  <w:style w:type="character" w:customStyle="1" w:styleId="apple-converted-space">
    <w:name w:val="apple-converted-space"/>
    <w:rsid w:val="002D750D"/>
  </w:style>
  <w:style w:type="character" w:styleId="aa">
    <w:name w:val="Hyperlink"/>
    <w:uiPriority w:val="99"/>
    <w:rsid w:val="002D750D"/>
    <w:rPr>
      <w:color w:val="0000FF"/>
      <w:u w:val="single"/>
    </w:rPr>
  </w:style>
  <w:style w:type="character" w:customStyle="1" w:styleId="b-message-headname">
    <w:name w:val="b-message-head__name"/>
    <w:basedOn w:val="a0"/>
    <w:rsid w:val="002D750D"/>
  </w:style>
  <w:style w:type="character" w:customStyle="1" w:styleId="1">
    <w:name w:val="Неразрешенное упоминание1"/>
    <w:basedOn w:val="a0"/>
    <w:uiPriority w:val="99"/>
    <w:semiHidden/>
    <w:unhideWhenUsed/>
    <w:rsid w:val="003351F9"/>
    <w:rPr>
      <w:color w:val="605E5C"/>
      <w:shd w:val="clear" w:color="auto" w:fill="E1DFDD"/>
    </w:rPr>
  </w:style>
  <w:style w:type="paragraph" w:customStyle="1" w:styleId="Default">
    <w:name w:val="Default"/>
    <w:rsid w:val="00BB4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935EB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9458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58A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458A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8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58A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4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58A4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3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34465"/>
  </w:style>
  <w:style w:type="paragraph" w:styleId="af5">
    <w:name w:val="footer"/>
    <w:basedOn w:val="a"/>
    <w:link w:val="af6"/>
    <w:uiPriority w:val="99"/>
    <w:unhideWhenUsed/>
    <w:rsid w:val="0043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34465"/>
  </w:style>
  <w:style w:type="paragraph" w:customStyle="1" w:styleId="msonormal0">
    <w:name w:val="msonormal"/>
    <w:basedOn w:val="a"/>
    <w:rsid w:val="0072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3A3D1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A3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A3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A3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A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204"/>
  </w:style>
  <w:style w:type="character" w:customStyle="1" w:styleId="c4">
    <w:name w:val="c4"/>
    <w:basedOn w:val="a0"/>
    <w:rsid w:val="00F27204"/>
  </w:style>
  <w:style w:type="character" w:customStyle="1" w:styleId="c3">
    <w:name w:val="c3"/>
    <w:basedOn w:val="a0"/>
    <w:rsid w:val="00F27204"/>
  </w:style>
  <w:style w:type="character" w:customStyle="1" w:styleId="c27">
    <w:name w:val="c27"/>
    <w:basedOn w:val="a0"/>
    <w:rsid w:val="00F27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237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73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5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CA0"/>
    <w:rPr>
      <w:b/>
      <w:bCs/>
    </w:rPr>
  </w:style>
  <w:style w:type="paragraph" w:styleId="a6">
    <w:name w:val="List Paragraph"/>
    <w:basedOn w:val="a"/>
    <w:uiPriority w:val="34"/>
    <w:qFormat/>
    <w:rsid w:val="00AF7989"/>
    <w:pPr>
      <w:ind w:left="720"/>
      <w:contextualSpacing/>
    </w:pPr>
  </w:style>
  <w:style w:type="character" w:customStyle="1" w:styleId="51">
    <w:name w:val="Основной текст (5)_"/>
    <w:basedOn w:val="a0"/>
    <w:link w:val="52"/>
    <w:rsid w:val="001D31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D31FC"/>
    <w:pPr>
      <w:widowControl w:val="0"/>
      <w:shd w:val="clear" w:color="auto" w:fill="FFFFFF"/>
      <w:spacing w:before="420" w:after="30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nhideWhenUsed/>
    <w:rsid w:val="002D7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2D750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2D750D"/>
    <w:rPr>
      <w:vertAlign w:val="superscript"/>
    </w:rPr>
  </w:style>
  <w:style w:type="character" w:customStyle="1" w:styleId="apple-converted-space">
    <w:name w:val="apple-converted-space"/>
    <w:rsid w:val="002D750D"/>
  </w:style>
  <w:style w:type="character" w:styleId="aa">
    <w:name w:val="Hyperlink"/>
    <w:uiPriority w:val="99"/>
    <w:rsid w:val="002D750D"/>
    <w:rPr>
      <w:color w:val="0000FF"/>
      <w:u w:val="single"/>
    </w:rPr>
  </w:style>
  <w:style w:type="character" w:customStyle="1" w:styleId="b-message-headname">
    <w:name w:val="b-message-head__name"/>
    <w:basedOn w:val="a0"/>
    <w:rsid w:val="002D750D"/>
  </w:style>
  <w:style w:type="character" w:customStyle="1" w:styleId="1">
    <w:name w:val="Неразрешенное упоминание1"/>
    <w:basedOn w:val="a0"/>
    <w:uiPriority w:val="99"/>
    <w:semiHidden/>
    <w:unhideWhenUsed/>
    <w:rsid w:val="003351F9"/>
    <w:rPr>
      <w:color w:val="605E5C"/>
      <w:shd w:val="clear" w:color="auto" w:fill="E1DFDD"/>
    </w:rPr>
  </w:style>
  <w:style w:type="paragraph" w:customStyle="1" w:styleId="Default">
    <w:name w:val="Default"/>
    <w:rsid w:val="00BB4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935EB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9458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58A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458A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8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58A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4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58A4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3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34465"/>
  </w:style>
  <w:style w:type="paragraph" w:styleId="af5">
    <w:name w:val="footer"/>
    <w:basedOn w:val="a"/>
    <w:link w:val="af6"/>
    <w:uiPriority w:val="99"/>
    <w:unhideWhenUsed/>
    <w:rsid w:val="0043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34465"/>
  </w:style>
  <w:style w:type="paragraph" w:customStyle="1" w:styleId="msonormal0">
    <w:name w:val="msonormal"/>
    <w:basedOn w:val="a"/>
    <w:rsid w:val="0072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3A3D1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A3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A3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A3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A3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204"/>
  </w:style>
  <w:style w:type="character" w:customStyle="1" w:styleId="c4">
    <w:name w:val="c4"/>
    <w:basedOn w:val="a0"/>
    <w:rsid w:val="00F27204"/>
  </w:style>
  <w:style w:type="character" w:customStyle="1" w:styleId="c3">
    <w:name w:val="c3"/>
    <w:basedOn w:val="a0"/>
    <w:rsid w:val="00F27204"/>
  </w:style>
  <w:style w:type="character" w:customStyle="1" w:styleId="c27">
    <w:name w:val="c27"/>
    <w:basedOn w:val="a0"/>
    <w:rsid w:val="00F2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E949-22D1-4775-9428-111F0B29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29</Pages>
  <Words>10346</Words>
  <Characters>58976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СЮТ - 1</cp:lastModifiedBy>
  <cp:revision>5</cp:revision>
  <dcterms:created xsi:type="dcterms:W3CDTF">2021-05-07T16:16:00Z</dcterms:created>
  <dcterms:modified xsi:type="dcterms:W3CDTF">2021-05-20T08:16:00Z</dcterms:modified>
</cp:coreProperties>
</file>